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6F6" w:rsidRPr="004F2CBB" w:rsidRDefault="005716F6" w:rsidP="004F2CBB">
      <w:pPr>
        <w:spacing w:after="0" w:line="240" w:lineRule="auto"/>
        <w:jc w:val="center"/>
        <w:rPr>
          <w:rFonts w:ascii="Cambria" w:eastAsia="Times New Roman" w:hAnsi="Cambria" w:cs="Times New Roman"/>
          <w:color w:val="000000"/>
          <w:sz w:val="24"/>
          <w:szCs w:val="24"/>
          <w:lang w:val="en-GB" w:eastAsia="en-IN" w:bidi="gu-IN"/>
        </w:rPr>
      </w:pPr>
      <w:r w:rsidRPr="004F2CBB">
        <w:rPr>
          <w:rFonts w:ascii="Cambria" w:eastAsia="Times New Roman" w:hAnsi="Cambria" w:cs="Times New Roman"/>
          <w:b/>
          <w:bCs/>
          <w:color w:val="000000"/>
          <w:sz w:val="24"/>
          <w:szCs w:val="24"/>
          <w:lang w:val="en-GB" w:eastAsia="en-IN" w:bidi="gu-IN"/>
        </w:rPr>
        <w:t>ASSIGNMENT FOR MODULE 10:</w:t>
      </w:r>
      <w:r w:rsidR="00A47D1F">
        <w:rPr>
          <w:rFonts w:ascii="Cambria" w:eastAsia="Times New Roman" w:hAnsi="Cambria" w:cs="Times New Roman"/>
          <w:b/>
          <w:bCs/>
          <w:color w:val="000000"/>
          <w:sz w:val="24"/>
          <w:szCs w:val="24"/>
          <w:lang w:val="en-GB" w:eastAsia="en-IN" w:bidi="gu-IN"/>
        </w:rPr>
        <w:t xml:space="preserve"> (Dr.Mehul Luhar</w:t>
      </w:r>
      <w:bookmarkStart w:id="0" w:name="_GoBack"/>
      <w:bookmarkEnd w:id="0"/>
      <w:r w:rsidR="00A47D1F">
        <w:rPr>
          <w:rFonts w:ascii="Cambria" w:eastAsia="Times New Roman" w:hAnsi="Cambria" w:cs="Times New Roman"/>
          <w:b/>
          <w:bCs/>
          <w:color w:val="000000"/>
          <w:sz w:val="24"/>
          <w:szCs w:val="24"/>
          <w:lang w:val="en-GB" w:eastAsia="en-IN" w:bidi="gu-IN"/>
        </w:rPr>
        <w:t>)</w:t>
      </w:r>
    </w:p>
    <w:p w:rsidR="005716F6" w:rsidRPr="004F2CBB" w:rsidRDefault="00A47D1F" w:rsidP="00A47D1F">
      <w:pPr>
        <w:spacing w:after="0" w:line="240" w:lineRule="auto"/>
        <w:rPr>
          <w:rFonts w:ascii="Cambria" w:eastAsia="Times New Roman" w:hAnsi="Cambria" w:cs="Times New Roman"/>
          <w:color w:val="000000"/>
          <w:sz w:val="24"/>
          <w:szCs w:val="24"/>
          <w:lang w:val="en-GB" w:eastAsia="en-IN" w:bidi="gu-IN"/>
        </w:rPr>
      </w:pPr>
      <w:r w:rsidRPr="004F2CBB">
        <w:rPr>
          <w:rFonts w:ascii="Cambria" w:eastAsia="Times New Roman" w:hAnsi="Cambria" w:cs="Times New Roman"/>
          <w:b/>
          <w:bCs/>
          <w:color w:val="000000"/>
          <w:sz w:val="24"/>
          <w:szCs w:val="24"/>
          <w:lang w:val="en-GB" w:eastAsia="en-IN" w:bidi="gu-IN"/>
        </w:rPr>
        <w:t xml:space="preserve">Exercise </w:t>
      </w:r>
      <w:r>
        <w:rPr>
          <w:rFonts w:ascii="Cambria" w:eastAsia="Times New Roman" w:hAnsi="Cambria" w:cs="Times New Roman"/>
          <w:b/>
          <w:bCs/>
          <w:color w:val="000000"/>
          <w:sz w:val="24"/>
          <w:szCs w:val="24"/>
          <w:lang w:val="en-GB" w:eastAsia="en-IN" w:bidi="gu-IN"/>
        </w:rPr>
        <w:t>1</w:t>
      </w:r>
      <w:r w:rsidRPr="004F2CBB">
        <w:rPr>
          <w:rFonts w:ascii="Cambria" w:eastAsia="Times New Roman" w:hAnsi="Cambria" w:cs="Times New Roman"/>
          <w:b/>
          <w:bCs/>
          <w:color w:val="000000"/>
          <w:sz w:val="24"/>
          <w:szCs w:val="24"/>
          <w:lang w:val="en-GB" w:eastAsia="en-IN" w:bidi="gu-IN"/>
        </w:rPr>
        <w:t>, Module 10</w:t>
      </w:r>
    </w:p>
    <w:tbl>
      <w:tblPr>
        <w:tblW w:w="9064"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620"/>
        <w:gridCol w:w="5444"/>
      </w:tblGrid>
      <w:tr w:rsidR="005716F6" w:rsidRPr="004F2CBB" w:rsidTr="001159E3">
        <w:tc>
          <w:tcPr>
            <w:tcW w:w="3620" w:type="dxa"/>
            <w:tcBorders>
              <w:top w:val="outset" w:sz="6" w:space="0" w:color="auto"/>
              <w:left w:val="outset" w:sz="6" w:space="0" w:color="auto"/>
              <w:bottom w:val="outset" w:sz="6" w:space="0" w:color="auto"/>
              <w:right w:val="outset" w:sz="6" w:space="0" w:color="auto"/>
            </w:tcBorders>
            <w:hideMark/>
          </w:tcPr>
          <w:p w:rsidR="005716F6" w:rsidRPr="004F2CBB" w:rsidRDefault="005716F6" w:rsidP="004F2CBB">
            <w:pPr>
              <w:pBdr>
                <w:top w:val="single" w:sz="8" w:space="1" w:color="000000"/>
                <w:left w:val="single" w:sz="8" w:space="5" w:color="000000"/>
                <w:bottom w:val="single" w:sz="8" w:space="1" w:color="000000"/>
                <w:right w:val="single" w:sz="8" w:space="5" w:color="000000"/>
              </w:pBdr>
              <w:spacing w:after="100" w:afterAutospacing="1" w:line="240" w:lineRule="auto"/>
              <w:jc w:val="center"/>
              <w:rPr>
                <w:rFonts w:ascii="Cambria" w:eastAsia="Times New Roman" w:hAnsi="Cambria" w:cs="Times New Roman"/>
                <w:color w:val="000000"/>
                <w:sz w:val="24"/>
                <w:szCs w:val="24"/>
                <w:lang w:val="en-GB" w:eastAsia="en-IN" w:bidi="gu-IN"/>
              </w:rPr>
            </w:pPr>
            <w:r w:rsidRPr="004F2CBB">
              <w:rPr>
                <w:rFonts w:ascii="Cambria" w:eastAsia="Times New Roman" w:hAnsi="Cambria" w:cs="Times New Roman"/>
                <w:color w:val="000000"/>
                <w:sz w:val="24"/>
                <w:szCs w:val="24"/>
                <w:lang w:val="en-GB" w:eastAsia="en-IN" w:bidi="gu-IN"/>
              </w:rPr>
              <w:t>Needs</w:t>
            </w:r>
          </w:p>
        </w:tc>
        <w:tc>
          <w:tcPr>
            <w:tcW w:w="5444" w:type="dxa"/>
            <w:tcBorders>
              <w:top w:val="outset" w:sz="6" w:space="0" w:color="auto"/>
              <w:left w:val="outset" w:sz="6" w:space="0" w:color="auto"/>
              <w:bottom w:val="outset" w:sz="6" w:space="0" w:color="auto"/>
              <w:right w:val="outset" w:sz="6" w:space="0" w:color="auto"/>
            </w:tcBorders>
            <w:hideMark/>
          </w:tcPr>
          <w:p w:rsidR="005716F6" w:rsidRPr="004F2CBB" w:rsidRDefault="005716F6" w:rsidP="004F2CBB">
            <w:pPr>
              <w:pBdr>
                <w:top w:val="single" w:sz="8" w:space="1" w:color="auto"/>
                <w:bottom w:val="single" w:sz="8" w:space="1" w:color="auto"/>
                <w:right w:val="single" w:sz="8" w:space="5" w:color="auto"/>
              </w:pBdr>
              <w:spacing w:after="100" w:afterAutospacing="1" w:line="240" w:lineRule="auto"/>
              <w:rPr>
                <w:rFonts w:ascii="Cambria" w:eastAsia="Times New Roman" w:hAnsi="Cambria" w:cs="Times New Roman"/>
                <w:color w:val="000000"/>
                <w:sz w:val="24"/>
                <w:szCs w:val="24"/>
                <w:lang w:val="en-GB" w:eastAsia="en-IN" w:bidi="gu-IN"/>
              </w:rPr>
            </w:pPr>
            <w:r w:rsidRPr="004F2CBB">
              <w:rPr>
                <w:rFonts w:ascii="Cambria" w:eastAsia="Times New Roman" w:hAnsi="Cambria" w:cs="Times New Roman"/>
                <w:color w:val="000000"/>
                <w:sz w:val="24"/>
                <w:szCs w:val="24"/>
                <w:lang w:val="en-GB" w:eastAsia="en-IN" w:bidi="gu-IN"/>
              </w:rPr>
              <w:t>How legislation can address these needs</w:t>
            </w:r>
          </w:p>
        </w:tc>
      </w:tr>
      <w:tr w:rsidR="005716F6" w:rsidRPr="004F2CBB" w:rsidTr="001159E3">
        <w:trPr>
          <w:trHeight w:val="336"/>
        </w:trPr>
        <w:tc>
          <w:tcPr>
            <w:tcW w:w="3620" w:type="dxa"/>
            <w:tcBorders>
              <w:top w:val="outset" w:sz="6" w:space="0" w:color="auto"/>
              <w:left w:val="outset" w:sz="6" w:space="0" w:color="auto"/>
              <w:bottom w:val="outset" w:sz="6" w:space="0" w:color="auto"/>
              <w:right w:val="outset" w:sz="6" w:space="0" w:color="auto"/>
            </w:tcBorders>
            <w:hideMark/>
          </w:tcPr>
          <w:p w:rsidR="005716F6" w:rsidRPr="004F2CBB" w:rsidRDefault="00CC0B92" w:rsidP="004F2CBB">
            <w:pPr>
              <w:autoSpaceDE w:val="0"/>
              <w:autoSpaceDN w:val="0"/>
              <w:adjustRightInd w:val="0"/>
              <w:spacing w:after="0" w:line="240" w:lineRule="auto"/>
              <w:rPr>
                <w:rFonts w:ascii="Cambria" w:hAnsi="Cambria" w:cs="ArialMT"/>
                <w:sz w:val="24"/>
                <w:szCs w:val="24"/>
                <w:lang w:bidi="gu-IN"/>
              </w:rPr>
            </w:pPr>
            <w:r w:rsidRPr="004F2CBB">
              <w:rPr>
                <w:rFonts w:ascii="Cambria" w:hAnsi="Cambria" w:cs="ArialMT"/>
                <w:sz w:val="24"/>
                <w:szCs w:val="24"/>
                <w:lang w:bidi="gu-IN"/>
              </w:rPr>
              <w:t xml:space="preserve">1. Reduction in stigma and discrimination associated with mental disorders. </w:t>
            </w:r>
          </w:p>
        </w:tc>
        <w:tc>
          <w:tcPr>
            <w:tcW w:w="5444" w:type="dxa"/>
            <w:tcBorders>
              <w:top w:val="outset" w:sz="6" w:space="0" w:color="auto"/>
              <w:left w:val="outset" w:sz="6" w:space="0" w:color="auto"/>
              <w:bottom w:val="outset" w:sz="6" w:space="0" w:color="auto"/>
              <w:right w:val="outset" w:sz="6" w:space="0" w:color="auto"/>
            </w:tcBorders>
            <w:hideMark/>
          </w:tcPr>
          <w:p w:rsidR="001159E3" w:rsidRPr="004F2CBB" w:rsidRDefault="001159E3" w:rsidP="004F2CBB">
            <w:pPr>
              <w:spacing w:after="100" w:afterAutospacing="1" w:line="240" w:lineRule="auto"/>
              <w:rPr>
                <w:rFonts w:ascii="Cambria" w:hAnsi="Cambria"/>
                <w:sz w:val="24"/>
                <w:szCs w:val="24"/>
              </w:rPr>
            </w:pPr>
            <w:r w:rsidRPr="004F2CBB">
              <w:rPr>
                <w:rFonts w:ascii="Cambria" w:hAnsi="Cambria"/>
                <w:sz w:val="24"/>
                <w:szCs w:val="24"/>
              </w:rPr>
              <w:t>Assessing already existing law and making changes in it while focusing on stigma and discrimination.</w:t>
            </w:r>
          </w:p>
          <w:p w:rsidR="001159E3" w:rsidRPr="004F2CBB" w:rsidRDefault="001159E3" w:rsidP="004F2CBB">
            <w:pPr>
              <w:spacing w:after="100" w:afterAutospacing="1" w:line="240" w:lineRule="auto"/>
              <w:rPr>
                <w:rFonts w:ascii="Cambria" w:hAnsi="Cambria"/>
                <w:sz w:val="24"/>
                <w:szCs w:val="24"/>
              </w:rPr>
            </w:pPr>
            <w:r w:rsidRPr="004F2CBB">
              <w:rPr>
                <w:rFonts w:ascii="Cambria" w:hAnsi="Cambria"/>
                <w:sz w:val="24"/>
                <w:szCs w:val="24"/>
              </w:rPr>
              <w:t xml:space="preserve">Mobilizing public opinion is crucially important for encouraging legislators to debate and pass proposed mental health legislation. Obtaining the support of public opinion should be done. </w:t>
            </w:r>
          </w:p>
          <w:p w:rsidR="001159E3" w:rsidRPr="004F2CBB" w:rsidRDefault="001159E3" w:rsidP="004F2CBB">
            <w:pPr>
              <w:spacing w:after="100" w:afterAutospacing="1" w:line="240" w:lineRule="auto"/>
              <w:rPr>
                <w:rFonts w:ascii="Cambria" w:hAnsi="Cambria"/>
                <w:sz w:val="24"/>
                <w:szCs w:val="24"/>
              </w:rPr>
            </w:pPr>
            <w:r w:rsidRPr="004F2CBB">
              <w:rPr>
                <w:rFonts w:ascii="Cambria" w:hAnsi="Cambria"/>
                <w:sz w:val="24"/>
                <w:szCs w:val="24"/>
              </w:rPr>
              <w:t>Media strategies can be useful, and the professionals in charge of mental health at the ministry of health can provide journalists with material for news, reports and interviews. Education of persons working in the mass media, aimed at changing stereotypes and misconceptions about mental disorders should be done.</w:t>
            </w:r>
          </w:p>
          <w:p w:rsidR="001159E3" w:rsidRPr="004F2CBB" w:rsidRDefault="001159E3" w:rsidP="004F2CBB">
            <w:pPr>
              <w:spacing w:after="100" w:afterAutospacing="1" w:line="240" w:lineRule="auto"/>
              <w:rPr>
                <w:rFonts w:ascii="Cambria" w:hAnsi="Cambria"/>
                <w:sz w:val="24"/>
                <w:szCs w:val="24"/>
              </w:rPr>
            </w:pPr>
            <w:r w:rsidRPr="004F2CBB">
              <w:rPr>
                <w:rFonts w:ascii="Cambria" w:hAnsi="Cambria"/>
                <w:sz w:val="24"/>
                <w:szCs w:val="24"/>
              </w:rPr>
              <w:t xml:space="preserve">Workshops and seminars for key groups and organizations should be organized, where main components of the new legislation can be explained and discussed. Mental health advocacy groups can play an active role in these activities. </w:t>
            </w:r>
          </w:p>
          <w:p w:rsidR="001159E3" w:rsidRPr="004F2CBB" w:rsidRDefault="001159E3" w:rsidP="004F2CBB">
            <w:pPr>
              <w:spacing w:after="100" w:afterAutospacing="1" w:line="240" w:lineRule="auto"/>
              <w:rPr>
                <w:rFonts w:ascii="Cambria" w:hAnsi="Cambria"/>
                <w:sz w:val="24"/>
                <w:szCs w:val="24"/>
              </w:rPr>
            </w:pPr>
            <w:r w:rsidRPr="004F2CBB">
              <w:rPr>
                <w:rFonts w:ascii="Cambria" w:hAnsi="Cambria"/>
                <w:sz w:val="24"/>
                <w:szCs w:val="24"/>
              </w:rPr>
              <w:t xml:space="preserve">The development of a new law is a valuable opportunity to empower organizations in their fight against marginalization and stigmatization of people with mental disorders. Thus a mental health law, which aims to provide people with mental disorders with a normal life within the community, could well become a vehicle to educate, influence social attitudes and facilitate social change. </w:t>
            </w:r>
          </w:p>
          <w:p w:rsidR="001159E3" w:rsidRPr="004F2CBB" w:rsidRDefault="001159E3" w:rsidP="004F2CBB">
            <w:pPr>
              <w:spacing w:after="100" w:afterAutospacing="1" w:line="240" w:lineRule="auto"/>
              <w:rPr>
                <w:rFonts w:ascii="Cambria" w:hAnsi="Cambria"/>
                <w:sz w:val="24"/>
                <w:szCs w:val="24"/>
              </w:rPr>
            </w:pPr>
            <w:r w:rsidRPr="004F2CBB">
              <w:rPr>
                <w:rFonts w:ascii="Cambria" w:hAnsi="Cambria"/>
                <w:sz w:val="24"/>
                <w:szCs w:val="24"/>
              </w:rPr>
              <w:t xml:space="preserve">Disseminating information about mental health, including information about the rights provided in new legislation, can help to change public attitudes towards people with mental disorders. Public awareness programmes (including  topics of prevalence, causes, symptoms, treatment, myths and prejudices in mental illness) ) need to highlight special provisions in legislation and provide explanations for their inclusion, such as why sections regarding access to mental health care and for protecting the human rights of persons with mental disorders have been included. </w:t>
            </w:r>
          </w:p>
          <w:p w:rsidR="001159E3" w:rsidRPr="004F2CBB" w:rsidRDefault="001159E3" w:rsidP="004F2CBB">
            <w:pPr>
              <w:spacing w:after="100" w:afterAutospacing="1" w:line="240" w:lineRule="auto"/>
              <w:rPr>
                <w:rFonts w:ascii="Cambria" w:hAnsi="Cambria"/>
                <w:sz w:val="24"/>
                <w:szCs w:val="24"/>
              </w:rPr>
            </w:pPr>
            <w:r w:rsidRPr="004F2CBB">
              <w:rPr>
                <w:rFonts w:ascii="Cambria" w:hAnsi="Cambria"/>
                <w:sz w:val="24"/>
                <w:szCs w:val="24"/>
              </w:rPr>
              <w:lastRenderedPageBreak/>
              <w:t xml:space="preserve">The media can play a useful role in this process. They can highlight the importance of respecting human rights of persons with mental disorders and assist in educating the public about advances in the treatment of mental disorders, especially the effectiveness of community-based rehabilitation programmes. </w:t>
            </w:r>
          </w:p>
          <w:p w:rsidR="001159E3" w:rsidRPr="004F2CBB" w:rsidRDefault="001159E3" w:rsidP="004F2CBB">
            <w:pPr>
              <w:spacing w:after="100" w:afterAutospacing="1" w:line="240" w:lineRule="auto"/>
              <w:rPr>
                <w:rFonts w:ascii="Cambria" w:hAnsi="Cambria"/>
                <w:sz w:val="24"/>
                <w:szCs w:val="24"/>
              </w:rPr>
            </w:pPr>
            <w:r w:rsidRPr="004F2CBB">
              <w:rPr>
                <w:rFonts w:ascii="Cambria" w:hAnsi="Cambria"/>
                <w:sz w:val="24"/>
                <w:szCs w:val="24"/>
              </w:rPr>
              <w:t>Changing public attitudes and reducing stigma and discrimination is an important component in ensuring the success of a mental health legislation that can protect and promote the human rights of people with mental disorders.</w:t>
            </w:r>
          </w:p>
          <w:p w:rsidR="001159E3" w:rsidRPr="004F2CBB" w:rsidRDefault="001159E3" w:rsidP="004F2CBB">
            <w:pPr>
              <w:spacing w:after="100" w:afterAutospacing="1" w:line="240" w:lineRule="auto"/>
              <w:rPr>
                <w:rFonts w:ascii="Cambria" w:hAnsi="Cambria"/>
                <w:sz w:val="24"/>
                <w:szCs w:val="24"/>
              </w:rPr>
            </w:pPr>
            <w:r w:rsidRPr="004F2CBB">
              <w:rPr>
                <w:rFonts w:ascii="Cambria" w:hAnsi="Cambria"/>
                <w:sz w:val="24"/>
                <w:szCs w:val="24"/>
              </w:rPr>
              <w:t>Anti-stigma training for teachers and health workers.</w:t>
            </w:r>
          </w:p>
          <w:p w:rsidR="001159E3" w:rsidRPr="004F2CBB" w:rsidRDefault="001159E3" w:rsidP="004F2CBB">
            <w:pPr>
              <w:spacing w:after="100" w:afterAutospacing="1" w:line="240" w:lineRule="auto"/>
              <w:rPr>
                <w:rFonts w:ascii="Cambria" w:hAnsi="Cambria"/>
                <w:sz w:val="24"/>
                <w:szCs w:val="24"/>
              </w:rPr>
            </w:pPr>
            <w:r w:rsidRPr="004F2CBB">
              <w:rPr>
                <w:rFonts w:ascii="Cambria" w:hAnsi="Cambria"/>
                <w:sz w:val="24"/>
                <w:szCs w:val="24"/>
              </w:rPr>
              <w:t>Psychoeducation for consumers and families on how to live with persons who have mental disorders.</w:t>
            </w:r>
          </w:p>
          <w:p w:rsidR="001159E3" w:rsidRPr="004F2CBB" w:rsidRDefault="001159E3" w:rsidP="004F2CBB">
            <w:pPr>
              <w:spacing w:after="100" w:afterAutospacing="1" w:line="240" w:lineRule="auto"/>
              <w:rPr>
                <w:rFonts w:ascii="Cambria" w:hAnsi="Cambria"/>
                <w:sz w:val="24"/>
                <w:szCs w:val="24"/>
              </w:rPr>
            </w:pPr>
            <w:r w:rsidRPr="004F2CBB">
              <w:rPr>
                <w:rFonts w:ascii="Cambria" w:hAnsi="Cambria"/>
                <w:sz w:val="24"/>
                <w:szCs w:val="24"/>
              </w:rPr>
              <w:t>Empowerment of consumer and family organizations.</w:t>
            </w:r>
          </w:p>
          <w:p w:rsidR="001159E3" w:rsidRPr="004F2CBB" w:rsidRDefault="001159E3" w:rsidP="004F2CBB">
            <w:pPr>
              <w:spacing w:after="100" w:afterAutospacing="1" w:line="240" w:lineRule="auto"/>
              <w:rPr>
                <w:rFonts w:ascii="Cambria" w:hAnsi="Cambria"/>
                <w:sz w:val="24"/>
                <w:szCs w:val="24"/>
              </w:rPr>
            </w:pPr>
            <w:r w:rsidRPr="004F2CBB">
              <w:rPr>
                <w:rFonts w:ascii="Cambria" w:hAnsi="Cambria"/>
                <w:sz w:val="24"/>
                <w:szCs w:val="24"/>
              </w:rPr>
              <w:t>Improvement of mental health services (quality, access, deinstitutionalization, community care)</w:t>
            </w:r>
          </w:p>
          <w:p w:rsidR="001159E3" w:rsidRPr="004F2CBB" w:rsidRDefault="001159E3" w:rsidP="004F2CBB">
            <w:pPr>
              <w:spacing w:after="100" w:afterAutospacing="1" w:line="240" w:lineRule="auto"/>
              <w:rPr>
                <w:rFonts w:ascii="Cambria" w:eastAsia="Times New Roman" w:hAnsi="Cambria" w:cs="Times New Roman"/>
                <w:color w:val="000000"/>
                <w:sz w:val="24"/>
                <w:szCs w:val="24"/>
                <w:lang w:eastAsia="en-IN" w:bidi="gu-IN"/>
              </w:rPr>
            </w:pPr>
            <w:r w:rsidRPr="004F2CBB">
              <w:rPr>
                <w:rFonts w:ascii="Cambria" w:hAnsi="Cambria"/>
                <w:sz w:val="24"/>
                <w:szCs w:val="24"/>
              </w:rPr>
              <w:t>Development of demonstration areas with community care and social integration for persons with mental disorders.</w:t>
            </w:r>
          </w:p>
        </w:tc>
      </w:tr>
      <w:tr w:rsidR="005716F6" w:rsidRPr="004F2CBB" w:rsidTr="001159E3">
        <w:trPr>
          <w:trHeight w:val="252"/>
        </w:trPr>
        <w:tc>
          <w:tcPr>
            <w:tcW w:w="3620" w:type="dxa"/>
            <w:tcBorders>
              <w:top w:val="outset" w:sz="6" w:space="0" w:color="auto"/>
              <w:left w:val="outset" w:sz="6" w:space="0" w:color="auto"/>
              <w:bottom w:val="outset" w:sz="6" w:space="0" w:color="auto"/>
              <w:right w:val="outset" w:sz="6" w:space="0" w:color="auto"/>
            </w:tcBorders>
            <w:hideMark/>
          </w:tcPr>
          <w:p w:rsidR="005716F6" w:rsidRPr="004F2CBB" w:rsidRDefault="005716F6" w:rsidP="004F2CBB">
            <w:pPr>
              <w:spacing w:after="100" w:afterAutospacing="1" w:line="240" w:lineRule="auto"/>
              <w:rPr>
                <w:rFonts w:ascii="Cambria" w:eastAsia="Times New Roman" w:hAnsi="Cambria" w:cs="Times New Roman"/>
                <w:color w:val="000000"/>
                <w:sz w:val="24"/>
                <w:szCs w:val="24"/>
                <w:lang w:eastAsia="en-IN" w:bidi="gu-IN"/>
              </w:rPr>
            </w:pPr>
            <w:r w:rsidRPr="004F2CBB">
              <w:rPr>
                <w:rFonts w:ascii="Cambria" w:eastAsia="Times New Roman" w:hAnsi="Cambria" w:cs="Times New Roman"/>
                <w:color w:val="000000"/>
                <w:sz w:val="24"/>
                <w:szCs w:val="24"/>
                <w:lang w:eastAsia="en-IN" w:bidi="gu-IN"/>
              </w:rPr>
              <w:lastRenderedPageBreak/>
              <w:t>2.</w:t>
            </w:r>
            <w:r w:rsidR="00CC0B92" w:rsidRPr="004F2CBB">
              <w:rPr>
                <w:rFonts w:ascii="Cambria" w:hAnsi="Cambria" w:cs="ArialMT"/>
                <w:sz w:val="24"/>
                <w:szCs w:val="24"/>
                <w:lang w:bidi="gu-IN"/>
              </w:rPr>
              <w:t xml:space="preserve"> Making mental health services freely available to everyone without any discrimination.</w:t>
            </w:r>
          </w:p>
        </w:tc>
        <w:tc>
          <w:tcPr>
            <w:tcW w:w="5444" w:type="dxa"/>
            <w:tcBorders>
              <w:top w:val="outset" w:sz="6" w:space="0" w:color="auto"/>
              <w:left w:val="outset" w:sz="6" w:space="0" w:color="auto"/>
              <w:bottom w:val="outset" w:sz="6" w:space="0" w:color="auto"/>
              <w:right w:val="outset" w:sz="6" w:space="0" w:color="auto"/>
            </w:tcBorders>
            <w:hideMark/>
          </w:tcPr>
          <w:p w:rsidR="005716F6" w:rsidRPr="004F2CBB" w:rsidRDefault="00F7262D" w:rsidP="004F2CBB">
            <w:pPr>
              <w:spacing w:after="100" w:afterAutospacing="1" w:line="240" w:lineRule="auto"/>
              <w:rPr>
                <w:rFonts w:ascii="Cambria" w:eastAsia="Times New Roman" w:hAnsi="Cambria" w:cs="Times New Roman"/>
                <w:color w:val="000000"/>
                <w:sz w:val="24"/>
                <w:szCs w:val="24"/>
                <w:lang w:eastAsia="en-IN" w:bidi="gu-IN"/>
              </w:rPr>
            </w:pPr>
            <w:r w:rsidRPr="004F2CBB">
              <w:rPr>
                <w:rFonts w:ascii="Cambria" w:eastAsia="Times New Roman" w:hAnsi="Cambria" w:cs="Times New Roman"/>
                <w:color w:val="000000"/>
                <w:sz w:val="24"/>
                <w:szCs w:val="24"/>
                <w:lang w:eastAsia="en-IN" w:bidi="gu-IN"/>
              </w:rPr>
              <w:t>Providing more budget fund to mental health services.</w:t>
            </w:r>
          </w:p>
          <w:p w:rsidR="00F7262D" w:rsidRPr="004F2CBB" w:rsidRDefault="00F7262D" w:rsidP="004F2CBB">
            <w:pPr>
              <w:spacing w:after="100" w:afterAutospacing="1" w:line="240" w:lineRule="auto"/>
              <w:rPr>
                <w:rFonts w:ascii="Cambria" w:eastAsia="Times New Roman" w:hAnsi="Cambria" w:cs="Times New Roman"/>
                <w:color w:val="000000"/>
                <w:sz w:val="24"/>
                <w:szCs w:val="24"/>
                <w:lang w:eastAsia="en-IN" w:bidi="gu-IN"/>
              </w:rPr>
            </w:pPr>
            <w:r w:rsidRPr="004F2CBB">
              <w:rPr>
                <w:rFonts w:ascii="Cambria" w:eastAsia="Times New Roman" w:hAnsi="Cambria" w:cs="Times New Roman"/>
                <w:color w:val="000000"/>
                <w:sz w:val="24"/>
                <w:szCs w:val="24"/>
                <w:lang w:eastAsia="en-IN" w:bidi="gu-IN"/>
              </w:rPr>
              <w:t>Developing community based services especially in the remote areas of nation.</w:t>
            </w:r>
          </w:p>
          <w:p w:rsidR="00F7262D" w:rsidRPr="004F2CBB" w:rsidRDefault="00F7262D" w:rsidP="004F2CBB">
            <w:pPr>
              <w:spacing w:after="100" w:afterAutospacing="1" w:line="240" w:lineRule="auto"/>
              <w:rPr>
                <w:rFonts w:ascii="Cambria" w:eastAsia="Times New Roman" w:hAnsi="Cambria" w:cs="Times New Roman"/>
                <w:color w:val="000000"/>
                <w:sz w:val="24"/>
                <w:szCs w:val="24"/>
                <w:lang w:eastAsia="en-IN" w:bidi="gu-IN"/>
              </w:rPr>
            </w:pPr>
            <w:r w:rsidRPr="004F2CBB">
              <w:rPr>
                <w:rFonts w:ascii="Cambria" w:eastAsia="Times New Roman" w:hAnsi="Cambria" w:cs="Times New Roman"/>
                <w:color w:val="000000"/>
                <w:sz w:val="24"/>
                <w:szCs w:val="24"/>
                <w:lang w:eastAsia="en-IN" w:bidi="gu-IN"/>
              </w:rPr>
              <w:t>Training programmes for primary health providing staff regarding screening of mental illness and primary treatment and development of referral services in difficult cases.</w:t>
            </w:r>
          </w:p>
          <w:p w:rsidR="00F7262D" w:rsidRPr="004F2CBB" w:rsidRDefault="00F7262D" w:rsidP="004F2CBB">
            <w:pPr>
              <w:spacing w:after="100" w:afterAutospacing="1" w:line="240" w:lineRule="auto"/>
              <w:rPr>
                <w:rFonts w:ascii="Cambria" w:eastAsia="Times New Roman" w:hAnsi="Cambria" w:cs="Times New Roman"/>
                <w:color w:val="000000"/>
                <w:sz w:val="24"/>
                <w:szCs w:val="24"/>
                <w:lang w:eastAsia="en-IN" w:bidi="gu-IN"/>
              </w:rPr>
            </w:pPr>
            <w:r w:rsidRPr="004F2CBB">
              <w:rPr>
                <w:rFonts w:ascii="Cambria" w:eastAsia="Times New Roman" w:hAnsi="Cambria" w:cs="Times New Roman"/>
                <w:color w:val="000000"/>
                <w:sz w:val="24"/>
                <w:szCs w:val="24"/>
                <w:lang w:eastAsia="en-IN" w:bidi="gu-IN"/>
              </w:rPr>
              <w:t>Providing free pharmacological (medicines) and non-pharmacological (counselling, cognitive behaviour therapy) psychiatric treatment free at government hospital.</w:t>
            </w:r>
          </w:p>
          <w:p w:rsidR="00F7262D" w:rsidRPr="004F2CBB" w:rsidRDefault="00F7262D" w:rsidP="004F2CBB">
            <w:pPr>
              <w:spacing w:after="100" w:afterAutospacing="1" w:line="240" w:lineRule="auto"/>
              <w:rPr>
                <w:rFonts w:ascii="Cambria" w:eastAsia="Times New Roman" w:hAnsi="Cambria" w:cs="Times New Roman"/>
                <w:color w:val="000000"/>
                <w:sz w:val="24"/>
                <w:szCs w:val="24"/>
                <w:lang w:eastAsia="en-IN" w:bidi="gu-IN"/>
              </w:rPr>
            </w:pPr>
            <w:r w:rsidRPr="004F2CBB">
              <w:rPr>
                <w:rFonts w:ascii="Cambria" w:eastAsia="Times New Roman" w:hAnsi="Cambria" w:cs="Times New Roman"/>
                <w:color w:val="000000"/>
                <w:sz w:val="24"/>
                <w:szCs w:val="24"/>
                <w:lang w:eastAsia="en-IN" w:bidi="gu-IN"/>
              </w:rPr>
              <w:t>Including mental disorders in insurance and thus making such services affordable to those who need to take from private sector.</w:t>
            </w:r>
          </w:p>
          <w:p w:rsidR="00F7262D" w:rsidRPr="004F2CBB" w:rsidRDefault="00F7262D" w:rsidP="004F2CBB">
            <w:pPr>
              <w:spacing w:after="100" w:afterAutospacing="1" w:line="240" w:lineRule="auto"/>
              <w:rPr>
                <w:rFonts w:ascii="Cambria" w:eastAsia="Times New Roman" w:hAnsi="Cambria" w:cs="Times New Roman"/>
                <w:color w:val="000000"/>
                <w:sz w:val="24"/>
                <w:szCs w:val="24"/>
                <w:lang w:eastAsia="en-IN" w:bidi="gu-IN"/>
              </w:rPr>
            </w:pPr>
          </w:p>
        </w:tc>
      </w:tr>
      <w:tr w:rsidR="005716F6" w:rsidRPr="004F2CBB" w:rsidTr="001159E3">
        <w:trPr>
          <w:trHeight w:val="288"/>
        </w:trPr>
        <w:tc>
          <w:tcPr>
            <w:tcW w:w="3620" w:type="dxa"/>
            <w:tcBorders>
              <w:top w:val="outset" w:sz="6" w:space="0" w:color="auto"/>
              <w:left w:val="outset" w:sz="6" w:space="0" w:color="auto"/>
              <w:bottom w:val="outset" w:sz="6" w:space="0" w:color="auto"/>
              <w:right w:val="outset" w:sz="6" w:space="0" w:color="auto"/>
            </w:tcBorders>
            <w:hideMark/>
          </w:tcPr>
          <w:p w:rsidR="005716F6" w:rsidRPr="004F2CBB" w:rsidRDefault="005716F6" w:rsidP="004F2CBB">
            <w:pPr>
              <w:spacing w:after="100" w:afterAutospacing="1" w:line="240" w:lineRule="auto"/>
              <w:rPr>
                <w:rFonts w:ascii="Cambria" w:eastAsia="Times New Roman" w:hAnsi="Cambria" w:cs="Times New Roman"/>
                <w:color w:val="000000"/>
                <w:sz w:val="24"/>
                <w:szCs w:val="24"/>
                <w:lang w:eastAsia="en-IN" w:bidi="gu-IN"/>
              </w:rPr>
            </w:pPr>
            <w:r w:rsidRPr="004F2CBB">
              <w:rPr>
                <w:rFonts w:ascii="Cambria" w:eastAsia="Times New Roman" w:hAnsi="Cambria" w:cs="Times New Roman"/>
                <w:color w:val="000000"/>
                <w:sz w:val="24"/>
                <w:szCs w:val="24"/>
                <w:lang w:eastAsia="en-IN" w:bidi="gu-IN"/>
              </w:rPr>
              <w:lastRenderedPageBreak/>
              <w:t>3.</w:t>
            </w:r>
            <w:r w:rsidR="00CC0B92" w:rsidRPr="004F2CBB">
              <w:rPr>
                <w:rFonts w:ascii="Cambria" w:eastAsia="Times New Roman" w:hAnsi="Cambria" w:cs="Times New Roman"/>
                <w:color w:val="000000"/>
                <w:sz w:val="24"/>
                <w:szCs w:val="24"/>
                <w:lang w:eastAsia="en-IN" w:bidi="gu-IN"/>
              </w:rPr>
              <w:t xml:space="preserve"> Building Manpower in order to meet the need of demands of services</w:t>
            </w:r>
          </w:p>
          <w:p w:rsidR="005716F6" w:rsidRPr="004F2CBB" w:rsidRDefault="005716F6" w:rsidP="004F2CBB">
            <w:pPr>
              <w:spacing w:after="100" w:afterAutospacing="1" w:line="240" w:lineRule="auto"/>
              <w:rPr>
                <w:rFonts w:ascii="Cambria" w:eastAsia="Times New Roman" w:hAnsi="Cambria" w:cs="Times New Roman"/>
                <w:color w:val="000000"/>
                <w:sz w:val="24"/>
                <w:szCs w:val="24"/>
                <w:lang w:eastAsia="en-IN" w:bidi="gu-IN"/>
              </w:rPr>
            </w:pPr>
          </w:p>
          <w:p w:rsidR="005716F6" w:rsidRPr="004F2CBB" w:rsidRDefault="005716F6" w:rsidP="004F2CBB">
            <w:pPr>
              <w:spacing w:after="100" w:afterAutospacing="1" w:line="240" w:lineRule="auto"/>
              <w:rPr>
                <w:rFonts w:ascii="Cambria" w:eastAsia="Times New Roman" w:hAnsi="Cambria" w:cs="Times New Roman"/>
                <w:color w:val="000000"/>
                <w:sz w:val="24"/>
                <w:szCs w:val="24"/>
                <w:lang w:eastAsia="en-IN" w:bidi="gu-IN"/>
              </w:rPr>
            </w:pPr>
          </w:p>
        </w:tc>
        <w:tc>
          <w:tcPr>
            <w:tcW w:w="5444" w:type="dxa"/>
            <w:tcBorders>
              <w:top w:val="outset" w:sz="6" w:space="0" w:color="auto"/>
              <w:left w:val="outset" w:sz="6" w:space="0" w:color="auto"/>
              <w:bottom w:val="outset" w:sz="6" w:space="0" w:color="auto"/>
              <w:right w:val="outset" w:sz="6" w:space="0" w:color="auto"/>
            </w:tcBorders>
            <w:hideMark/>
          </w:tcPr>
          <w:p w:rsidR="005716F6" w:rsidRPr="004F2CBB" w:rsidRDefault="00F7262D" w:rsidP="004F2CBB">
            <w:pPr>
              <w:spacing w:after="100" w:afterAutospacing="1" w:line="240" w:lineRule="auto"/>
              <w:rPr>
                <w:rFonts w:ascii="Cambria" w:eastAsia="Times New Roman" w:hAnsi="Cambria" w:cs="Times New Roman"/>
                <w:color w:val="000000"/>
                <w:sz w:val="24"/>
                <w:szCs w:val="24"/>
                <w:lang w:eastAsia="en-IN" w:bidi="gu-IN"/>
              </w:rPr>
            </w:pPr>
            <w:r w:rsidRPr="004F2CBB">
              <w:rPr>
                <w:rFonts w:ascii="Cambria" w:eastAsia="Times New Roman" w:hAnsi="Cambria" w:cs="Times New Roman"/>
                <w:color w:val="000000"/>
                <w:sz w:val="24"/>
                <w:szCs w:val="24"/>
                <w:lang w:eastAsia="en-IN" w:bidi="gu-IN"/>
              </w:rPr>
              <w:t>Providing more budget fund for recruiting new staff which includes psychiatrists, psychiatric nurses, psychiatric social workers, clinical psychologists, pharmacists, primary health providers.</w:t>
            </w:r>
          </w:p>
          <w:p w:rsidR="00F7262D" w:rsidRPr="004F2CBB" w:rsidRDefault="00F7262D" w:rsidP="004F2CBB">
            <w:pPr>
              <w:spacing w:after="100" w:afterAutospacing="1" w:line="240" w:lineRule="auto"/>
              <w:rPr>
                <w:rFonts w:ascii="Cambria" w:eastAsia="Times New Roman" w:hAnsi="Cambria" w:cs="Times New Roman"/>
                <w:color w:val="000000"/>
                <w:sz w:val="24"/>
                <w:szCs w:val="24"/>
                <w:lang w:eastAsia="en-IN" w:bidi="gu-IN"/>
              </w:rPr>
            </w:pPr>
            <w:r w:rsidRPr="004F2CBB">
              <w:rPr>
                <w:rFonts w:ascii="Cambria" w:eastAsia="Times New Roman" w:hAnsi="Cambria" w:cs="Times New Roman"/>
                <w:color w:val="000000"/>
                <w:sz w:val="24"/>
                <w:szCs w:val="24"/>
                <w:lang w:eastAsia="en-IN" w:bidi="gu-IN"/>
              </w:rPr>
              <w:t>Training of these individuals</w:t>
            </w:r>
            <w:r w:rsidR="00A00F5F">
              <w:rPr>
                <w:rFonts w:ascii="Cambria" w:eastAsia="Times New Roman" w:hAnsi="Cambria" w:cs="Times New Roman"/>
                <w:color w:val="000000"/>
                <w:sz w:val="24"/>
                <w:szCs w:val="24"/>
                <w:lang w:eastAsia="en-IN" w:bidi="gu-IN"/>
              </w:rPr>
              <w:t xml:space="preserve"> and through them training of other groups like teachers, faith healers, NGOs, peer support groups</w:t>
            </w:r>
            <w:r w:rsidRPr="004F2CBB">
              <w:rPr>
                <w:rFonts w:ascii="Cambria" w:eastAsia="Times New Roman" w:hAnsi="Cambria" w:cs="Times New Roman"/>
                <w:color w:val="000000"/>
                <w:sz w:val="24"/>
                <w:szCs w:val="24"/>
                <w:lang w:eastAsia="en-IN" w:bidi="gu-IN"/>
              </w:rPr>
              <w:t>.</w:t>
            </w:r>
          </w:p>
          <w:p w:rsidR="00F7262D" w:rsidRPr="004F2CBB" w:rsidRDefault="00F7262D" w:rsidP="004F2CBB">
            <w:pPr>
              <w:spacing w:after="100" w:afterAutospacing="1" w:line="240" w:lineRule="auto"/>
              <w:rPr>
                <w:rFonts w:ascii="Cambria" w:eastAsia="Times New Roman" w:hAnsi="Cambria" w:cs="Times New Roman"/>
                <w:color w:val="000000"/>
                <w:sz w:val="24"/>
                <w:szCs w:val="24"/>
                <w:lang w:eastAsia="en-IN" w:bidi="gu-IN"/>
              </w:rPr>
            </w:pPr>
            <w:r w:rsidRPr="004F2CBB">
              <w:rPr>
                <w:rFonts w:ascii="Cambria" w:eastAsia="Times New Roman" w:hAnsi="Cambria" w:cs="Times New Roman"/>
                <w:color w:val="000000"/>
                <w:sz w:val="24"/>
                <w:szCs w:val="24"/>
                <w:lang w:eastAsia="en-IN" w:bidi="gu-IN"/>
              </w:rPr>
              <w:t>Paying sound amount of salary in government sector so that newly passing candidate joins government sector to serve rather than aiming at private sector to earn.</w:t>
            </w:r>
          </w:p>
          <w:p w:rsidR="00F7262D" w:rsidRPr="004F2CBB" w:rsidRDefault="00F7262D" w:rsidP="004F2CBB">
            <w:pPr>
              <w:spacing w:after="100" w:afterAutospacing="1" w:line="240" w:lineRule="auto"/>
              <w:rPr>
                <w:rFonts w:ascii="Cambria" w:eastAsia="Times New Roman" w:hAnsi="Cambria" w:cs="Times New Roman"/>
                <w:color w:val="000000"/>
                <w:sz w:val="24"/>
                <w:szCs w:val="24"/>
                <w:lang w:eastAsia="en-IN" w:bidi="gu-IN"/>
              </w:rPr>
            </w:pPr>
            <w:r w:rsidRPr="004F2CBB">
              <w:rPr>
                <w:rFonts w:ascii="Cambria" w:eastAsia="Times New Roman" w:hAnsi="Cambria" w:cs="Times New Roman"/>
                <w:color w:val="000000"/>
                <w:sz w:val="24"/>
                <w:szCs w:val="24"/>
                <w:lang w:eastAsia="en-IN" w:bidi="gu-IN"/>
              </w:rPr>
              <w:t>Filling the vacant post of the said qualification.</w:t>
            </w:r>
          </w:p>
          <w:p w:rsidR="00F7262D" w:rsidRPr="004F2CBB" w:rsidRDefault="00F7262D" w:rsidP="004F2CBB">
            <w:pPr>
              <w:spacing w:after="100" w:afterAutospacing="1" w:line="240" w:lineRule="auto"/>
              <w:rPr>
                <w:rFonts w:ascii="Cambria" w:eastAsia="Times New Roman" w:hAnsi="Cambria" w:cs="Times New Roman"/>
                <w:color w:val="000000"/>
                <w:sz w:val="24"/>
                <w:szCs w:val="24"/>
                <w:lang w:eastAsia="en-IN" w:bidi="gu-IN"/>
              </w:rPr>
            </w:pPr>
            <w:r w:rsidRPr="004F2CBB">
              <w:rPr>
                <w:rFonts w:ascii="Cambria" w:eastAsia="Times New Roman" w:hAnsi="Cambria" w:cs="Times New Roman"/>
                <w:color w:val="000000"/>
                <w:sz w:val="24"/>
                <w:szCs w:val="24"/>
                <w:lang w:eastAsia="en-IN" w:bidi="gu-IN"/>
              </w:rPr>
              <w:t>Introduce permanent job scheme instead of temporary jobs which will motivate people to stabilize in the system.</w:t>
            </w:r>
          </w:p>
        </w:tc>
      </w:tr>
    </w:tbl>
    <w:p w:rsidR="005716F6" w:rsidRPr="004F2CBB" w:rsidRDefault="005716F6" w:rsidP="004F2CBB">
      <w:pPr>
        <w:spacing w:after="0" w:line="240" w:lineRule="auto"/>
        <w:rPr>
          <w:rFonts w:ascii="Cambria" w:eastAsia="Times New Roman" w:hAnsi="Cambria" w:cs="Times New Roman"/>
          <w:color w:val="000000"/>
          <w:sz w:val="24"/>
          <w:szCs w:val="24"/>
          <w:lang w:eastAsia="en-IN" w:bidi="gu-IN"/>
        </w:rPr>
      </w:pPr>
    </w:p>
    <w:p w:rsidR="005716F6" w:rsidRPr="004F2CBB" w:rsidRDefault="005716F6" w:rsidP="004F2CBB">
      <w:pPr>
        <w:spacing w:after="0" w:line="240" w:lineRule="auto"/>
        <w:rPr>
          <w:rFonts w:ascii="Cambria" w:eastAsia="Times New Roman" w:hAnsi="Cambria" w:cs="Times New Roman"/>
          <w:color w:val="000000"/>
          <w:sz w:val="24"/>
          <w:szCs w:val="24"/>
          <w:lang w:val="en-GB" w:eastAsia="en-IN" w:bidi="gu-IN"/>
        </w:rPr>
      </w:pPr>
    </w:p>
    <w:p w:rsidR="005716F6" w:rsidRPr="004F2CBB" w:rsidRDefault="005716F6" w:rsidP="004F2CBB">
      <w:pPr>
        <w:spacing w:after="0" w:line="240" w:lineRule="auto"/>
        <w:rPr>
          <w:rFonts w:ascii="Cambria" w:eastAsia="Times New Roman" w:hAnsi="Cambria" w:cs="Times New Roman"/>
          <w:color w:val="000000"/>
          <w:sz w:val="24"/>
          <w:szCs w:val="24"/>
          <w:lang w:val="en-GB" w:eastAsia="en-IN" w:bidi="gu-IN"/>
        </w:rPr>
      </w:pPr>
      <w:r w:rsidRPr="004F2CBB">
        <w:rPr>
          <w:rFonts w:ascii="Cambria" w:eastAsia="Times New Roman" w:hAnsi="Cambria" w:cs="Times New Roman"/>
          <w:b/>
          <w:bCs/>
          <w:color w:val="000000"/>
          <w:sz w:val="24"/>
          <w:szCs w:val="24"/>
          <w:lang w:val="en-GB" w:eastAsia="en-IN" w:bidi="gu-IN"/>
        </w:rPr>
        <w:t>Exercise 2, Module 10</w:t>
      </w:r>
    </w:p>
    <w:p w:rsidR="005716F6" w:rsidRPr="004F2CBB" w:rsidRDefault="005716F6" w:rsidP="004F2CBB">
      <w:pPr>
        <w:spacing w:after="0" w:line="240" w:lineRule="auto"/>
        <w:rPr>
          <w:rFonts w:ascii="Cambria" w:eastAsia="Times New Roman" w:hAnsi="Cambria" w:cs="Times New Roman"/>
          <w:color w:val="000000"/>
          <w:sz w:val="24"/>
          <w:szCs w:val="24"/>
          <w:lang w:val="en-GB" w:eastAsia="en-IN" w:bidi="gu-IN"/>
        </w:rPr>
      </w:pPr>
    </w:p>
    <w:p w:rsidR="005716F6" w:rsidRPr="004F2CBB" w:rsidRDefault="005716F6" w:rsidP="004F2CBB">
      <w:pPr>
        <w:spacing w:after="0" w:line="240" w:lineRule="auto"/>
        <w:rPr>
          <w:rFonts w:ascii="Cambria" w:eastAsia="Times New Roman" w:hAnsi="Cambria" w:cs="Times New Roman"/>
          <w:color w:val="000000"/>
          <w:sz w:val="24"/>
          <w:szCs w:val="24"/>
          <w:lang w:eastAsia="en-IN" w:bidi="gu-I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3484"/>
        <w:gridCol w:w="5583"/>
      </w:tblGrid>
      <w:tr w:rsidR="005716F6" w:rsidRPr="004F2CBB" w:rsidTr="005F5DE5">
        <w:tc>
          <w:tcPr>
            <w:tcW w:w="3484" w:type="dxa"/>
            <w:hideMark/>
          </w:tcPr>
          <w:p w:rsidR="005716F6" w:rsidRPr="004F2CBB" w:rsidRDefault="005716F6" w:rsidP="004F2CBB">
            <w:pPr>
              <w:pBdr>
                <w:top w:val="single" w:sz="8" w:space="1" w:color="000000"/>
                <w:left w:val="single" w:sz="8" w:space="5" w:color="000000"/>
                <w:bottom w:val="single" w:sz="8" w:space="1" w:color="000000"/>
                <w:right w:val="single" w:sz="8" w:space="5" w:color="000000"/>
              </w:pBdr>
              <w:spacing w:after="100" w:afterAutospacing="1" w:line="240" w:lineRule="auto"/>
              <w:jc w:val="center"/>
              <w:rPr>
                <w:rFonts w:ascii="Cambria" w:eastAsia="Times New Roman" w:hAnsi="Cambria" w:cs="Times New Roman"/>
                <w:color w:val="000000"/>
                <w:sz w:val="24"/>
                <w:szCs w:val="24"/>
                <w:lang w:eastAsia="en-IN" w:bidi="gu-IN"/>
              </w:rPr>
            </w:pPr>
            <w:r w:rsidRPr="004F2CBB">
              <w:rPr>
                <w:rFonts w:ascii="Cambria" w:eastAsia="Times New Roman" w:hAnsi="Cambria" w:cs="Times New Roman"/>
                <w:b/>
                <w:bCs/>
                <w:color w:val="000000"/>
                <w:sz w:val="24"/>
                <w:szCs w:val="24"/>
                <w:lang w:val="en-GB" w:eastAsia="en-IN" w:bidi="gu-IN"/>
              </w:rPr>
              <w:t>Potential barriers/obstacles to drafting, adopting or implementing mental health legislation</w:t>
            </w:r>
          </w:p>
        </w:tc>
        <w:tc>
          <w:tcPr>
            <w:tcW w:w="5583" w:type="dxa"/>
            <w:hideMark/>
          </w:tcPr>
          <w:p w:rsidR="005716F6" w:rsidRPr="004F2CBB" w:rsidRDefault="005716F6" w:rsidP="004F2CBB">
            <w:pPr>
              <w:pBdr>
                <w:top w:val="single" w:sz="8" w:space="1" w:color="auto"/>
                <w:bottom w:val="single" w:sz="8" w:space="1" w:color="auto"/>
                <w:right w:val="single" w:sz="8" w:space="5" w:color="auto"/>
              </w:pBdr>
              <w:spacing w:after="100" w:afterAutospacing="1" w:line="240" w:lineRule="auto"/>
              <w:jc w:val="center"/>
              <w:rPr>
                <w:rFonts w:ascii="Cambria" w:eastAsia="Times New Roman" w:hAnsi="Cambria" w:cs="Times New Roman"/>
                <w:color w:val="000000"/>
                <w:sz w:val="24"/>
                <w:szCs w:val="24"/>
                <w:lang w:eastAsia="en-IN" w:bidi="gu-IN"/>
              </w:rPr>
            </w:pPr>
            <w:r w:rsidRPr="004F2CBB">
              <w:rPr>
                <w:rFonts w:ascii="Cambria" w:eastAsia="Times New Roman" w:hAnsi="Cambria" w:cs="Times New Roman"/>
                <w:b/>
                <w:bCs/>
                <w:color w:val="000000"/>
                <w:sz w:val="24"/>
                <w:szCs w:val="24"/>
                <w:lang w:val="en-GB" w:eastAsia="en-IN" w:bidi="gu-IN"/>
              </w:rPr>
              <w:t>Strategies to overcome them</w:t>
            </w:r>
          </w:p>
          <w:p w:rsidR="005716F6" w:rsidRPr="004F2CBB" w:rsidRDefault="005716F6" w:rsidP="004F2CBB">
            <w:pPr>
              <w:pBdr>
                <w:top w:val="single" w:sz="8" w:space="1" w:color="auto"/>
                <w:bottom w:val="single" w:sz="8" w:space="1" w:color="auto"/>
                <w:right w:val="single" w:sz="8" w:space="5" w:color="auto"/>
              </w:pBdr>
              <w:spacing w:after="100" w:afterAutospacing="1" w:line="240" w:lineRule="auto"/>
              <w:jc w:val="center"/>
              <w:rPr>
                <w:rFonts w:ascii="Cambria" w:eastAsia="Times New Roman" w:hAnsi="Cambria" w:cs="Times New Roman"/>
                <w:color w:val="000000"/>
                <w:sz w:val="24"/>
                <w:szCs w:val="24"/>
                <w:lang w:eastAsia="en-IN" w:bidi="gu-IN"/>
              </w:rPr>
            </w:pPr>
          </w:p>
          <w:p w:rsidR="005716F6" w:rsidRPr="004F2CBB" w:rsidRDefault="005716F6" w:rsidP="004F2CBB">
            <w:pPr>
              <w:pBdr>
                <w:top w:val="single" w:sz="8" w:space="1" w:color="auto"/>
                <w:bottom w:val="single" w:sz="8" w:space="1" w:color="auto"/>
                <w:right w:val="single" w:sz="8" w:space="5" w:color="auto"/>
              </w:pBdr>
              <w:spacing w:after="100" w:afterAutospacing="1" w:line="240" w:lineRule="auto"/>
              <w:jc w:val="center"/>
              <w:rPr>
                <w:rFonts w:ascii="Cambria" w:eastAsia="Times New Roman" w:hAnsi="Cambria" w:cs="Times New Roman"/>
                <w:color w:val="000000"/>
                <w:sz w:val="24"/>
                <w:szCs w:val="24"/>
                <w:lang w:eastAsia="en-IN" w:bidi="gu-IN"/>
              </w:rPr>
            </w:pPr>
          </w:p>
        </w:tc>
      </w:tr>
      <w:tr w:rsidR="005716F6" w:rsidRPr="004F2CBB" w:rsidTr="005F5DE5">
        <w:tc>
          <w:tcPr>
            <w:tcW w:w="3484" w:type="dxa"/>
            <w:hideMark/>
          </w:tcPr>
          <w:p w:rsidR="005716F6" w:rsidRPr="004F2CBB" w:rsidRDefault="005716F6" w:rsidP="004F2CBB">
            <w:pPr>
              <w:numPr>
                <w:ilvl w:val="0"/>
                <w:numId w:val="1"/>
              </w:numPr>
              <w:spacing w:after="100" w:afterAutospacing="1" w:line="240" w:lineRule="auto"/>
              <w:rPr>
                <w:rFonts w:ascii="Cambria" w:eastAsia="Times New Roman" w:hAnsi="Cambria" w:cs="Times New Roman"/>
                <w:color w:val="000000"/>
                <w:sz w:val="24"/>
                <w:szCs w:val="24"/>
                <w:lang w:eastAsia="en-IN" w:bidi="gu-IN"/>
              </w:rPr>
            </w:pPr>
            <w:r w:rsidRPr="004F2CBB">
              <w:rPr>
                <w:rFonts w:ascii="Cambria" w:eastAsia="Times New Roman" w:hAnsi="Cambria" w:cs="Times New Roman"/>
                <w:color w:val="000000"/>
                <w:sz w:val="24"/>
                <w:szCs w:val="24"/>
                <w:lang w:eastAsia="en-IN" w:bidi="gu-IN"/>
              </w:rPr>
              <w:t>Barrier to drafting</w:t>
            </w:r>
          </w:p>
          <w:p w:rsidR="007B4915" w:rsidRPr="004F2CBB" w:rsidRDefault="007B4915" w:rsidP="004F2CBB">
            <w:pPr>
              <w:autoSpaceDE w:val="0"/>
              <w:autoSpaceDN w:val="0"/>
              <w:adjustRightInd w:val="0"/>
              <w:spacing w:after="0" w:line="240" w:lineRule="auto"/>
              <w:rPr>
                <w:rFonts w:ascii="Cambria" w:hAnsi="Cambria" w:cs="ArialMT"/>
                <w:sz w:val="24"/>
                <w:szCs w:val="24"/>
                <w:lang w:bidi="gu-IN"/>
              </w:rPr>
            </w:pPr>
            <w:r w:rsidRPr="004F2CBB">
              <w:rPr>
                <w:rFonts w:ascii="Cambria" w:hAnsi="Cambria" w:cs="ArialMT"/>
                <w:sz w:val="24"/>
                <w:szCs w:val="24"/>
                <w:lang w:bidi="gu-IN"/>
              </w:rPr>
              <w:t>Resistance from psychiatrists who perceive a new legislation as undermining medical authority.</w:t>
            </w:r>
          </w:p>
          <w:p w:rsidR="007B4915" w:rsidRPr="004F2CBB" w:rsidRDefault="007B4915" w:rsidP="004F2CBB">
            <w:pPr>
              <w:autoSpaceDE w:val="0"/>
              <w:autoSpaceDN w:val="0"/>
              <w:adjustRightInd w:val="0"/>
              <w:spacing w:after="0" w:line="240" w:lineRule="auto"/>
              <w:rPr>
                <w:rFonts w:ascii="Cambria" w:hAnsi="Cambria" w:cs="ArialMT"/>
                <w:sz w:val="24"/>
                <w:szCs w:val="24"/>
                <w:lang w:bidi="gu-IN"/>
              </w:rPr>
            </w:pPr>
          </w:p>
          <w:p w:rsidR="007B4915" w:rsidRPr="004F2CBB" w:rsidRDefault="007B4915" w:rsidP="004F2CBB">
            <w:pPr>
              <w:autoSpaceDE w:val="0"/>
              <w:autoSpaceDN w:val="0"/>
              <w:adjustRightInd w:val="0"/>
              <w:spacing w:after="0" w:line="240" w:lineRule="auto"/>
              <w:rPr>
                <w:rFonts w:ascii="Cambria" w:hAnsi="Cambria" w:cs="ArialMT"/>
                <w:sz w:val="24"/>
                <w:szCs w:val="24"/>
                <w:lang w:bidi="gu-IN"/>
              </w:rPr>
            </w:pPr>
          </w:p>
          <w:p w:rsidR="007B4915" w:rsidRPr="004F2CBB" w:rsidRDefault="007B4915" w:rsidP="004F2CBB">
            <w:pPr>
              <w:autoSpaceDE w:val="0"/>
              <w:autoSpaceDN w:val="0"/>
              <w:adjustRightInd w:val="0"/>
              <w:spacing w:after="0" w:line="240" w:lineRule="auto"/>
              <w:rPr>
                <w:rFonts w:ascii="Cambria" w:hAnsi="Cambria" w:cs="ArialMT"/>
                <w:sz w:val="24"/>
                <w:szCs w:val="24"/>
                <w:lang w:bidi="gu-IN"/>
              </w:rPr>
            </w:pPr>
          </w:p>
          <w:p w:rsidR="007B4915" w:rsidRPr="004F2CBB" w:rsidRDefault="007B4915" w:rsidP="004F2CBB">
            <w:pPr>
              <w:autoSpaceDE w:val="0"/>
              <w:autoSpaceDN w:val="0"/>
              <w:adjustRightInd w:val="0"/>
              <w:spacing w:after="0" w:line="240" w:lineRule="auto"/>
              <w:rPr>
                <w:rFonts w:ascii="Cambria" w:hAnsi="Cambria" w:cs="ArialMT"/>
                <w:sz w:val="24"/>
                <w:szCs w:val="24"/>
                <w:lang w:bidi="gu-IN"/>
              </w:rPr>
            </w:pPr>
          </w:p>
          <w:p w:rsidR="007B4915" w:rsidRPr="004F2CBB" w:rsidRDefault="007B4915" w:rsidP="004F2CBB">
            <w:pPr>
              <w:autoSpaceDE w:val="0"/>
              <w:autoSpaceDN w:val="0"/>
              <w:adjustRightInd w:val="0"/>
              <w:spacing w:after="0" w:line="240" w:lineRule="auto"/>
              <w:rPr>
                <w:rFonts w:ascii="Cambria" w:hAnsi="Cambria" w:cs="ArialMT"/>
                <w:sz w:val="24"/>
                <w:szCs w:val="24"/>
                <w:lang w:bidi="gu-IN"/>
              </w:rPr>
            </w:pPr>
          </w:p>
          <w:p w:rsidR="007B4915" w:rsidRPr="004F2CBB" w:rsidRDefault="007B4915" w:rsidP="004F2CBB">
            <w:pPr>
              <w:autoSpaceDE w:val="0"/>
              <w:autoSpaceDN w:val="0"/>
              <w:adjustRightInd w:val="0"/>
              <w:spacing w:after="0" w:line="240" w:lineRule="auto"/>
              <w:rPr>
                <w:rFonts w:ascii="Cambria" w:hAnsi="Cambria" w:cs="ArialMT"/>
                <w:sz w:val="24"/>
                <w:szCs w:val="24"/>
                <w:lang w:bidi="gu-IN"/>
              </w:rPr>
            </w:pPr>
            <w:r w:rsidRPr="004F2CBB">
              <w:rPr>
                <w:rFonts w:ascii="Cambria" w:hAnsi="Cambria" w:cs="ArialMT"/>
                <w:sz w:val="24"/>
                <w:szCs w:val="24"/>
                <w:lang w:bidi="gu-IN"/>
              </w:rPr>
              <w:t>Insufficient expertise about drafting mental health legislation in the country.</w:t>
            </w:r>
          </w:p>
          <w:p w:rsidR="007B4915" w:rsidRPr="004F2CBB" w:rsidRDefault="007B4915" w:rsidP="004F2CBB">
            <w:pPr>
              <w:autoSpaceDE w:val="0"/>
              <w:autoSpaceDN w:val="0"/>
              <w:adjustRightInd w:val="0"/>
              <w:spacing w:after="0" w:line="240" w:lineRule="auto"/>
              <w:rPr>
                <w:rFonts w:ascii="Cambria" w:hAnsi="Cambria" w:cs="ArialMT"/>
                <w:sz w:val="24"/>
                <w:szCs w:val="24"/>
                <w:lang w:bidi="gu-IN"/>
              </w:rPr>
            </w:pPr>
          </w:p>
          <w:p w:rsidR="007B4915" w:rsidRPr="004F2CBB" w:rsidRDefault="007B4915" w:rsidP="004F2CBB">
            <w:pPr>
              <w:autoSpaceDE w:val="0"/>
              <w:autoSpaceDN w:val="0"/>
              <w:adjustRightInd w:val="0"/>
              <w:spacing w:after="0" w:line="240" w:lineRule="auto"/>
              <w:rPr>
                <w:rFonts w:ascii="Cambria" w:hAnsi="Cambria" w:cs="ArialMT"/>
                <w:sz w:val="24"/>
                <w:szCs w:val="24"/>
                <w:lang w:bidi="gu-IN"/>
              </w:rPr>
            </w:pPr>
          </w:p>
          <w:p w:rsidR="005716F6" w:rsidRPr="004F2CBB" w:rsidRDefault="007B4915" w:rsidP="004F2CBB">
            <w:pPr>
              <w:autoSpaceDE w:val="0"/>
              <w:autoSpaceDN w:val="0"/>
              <w:adjustRightInd w:val="0"/>
              <w:spacing w:after="0" w:line="240" w:lineRule="auto"/>
              <w:rPr>
                <w:rFonts w:ascii="Cambria" w:eastAsia="Times New Roman" w:hAnsi="Cambria" w:cs="Times New Roman"/>
                <w:color w:val="000000"/>
                <w:sz w:val="24"/>
                <w:szCs w:val="24"/>
                <w:lang w:eastAsia="en-IN" w:bidi="gu-IN"/>
              </w:rPr>
            </w:pPr>
            <w:r w:rsidRPr="004F2CBB">
              <w:rPr>
                <w:rFonts w:ascii="Cambria" w:hAnsi="Cambria" w:cs="ArialMT"/>
                <w:sz w:val="24"/>
                <w:szCs w:val="24"/>
                <w:lang w:bidi="gu-IN"/>
              </w:rPr>
              <w:t xml:space="preserve">Low priority to mental health legislation by government, </w:t>
            </w:r>
            <w:r w:rsidRPr="004F2CBB">
              <w:rPr>
                <w:rFonts w:ascii="Cambria" w:hAnsi="Cambria" w:cs="ArialMT"/>
                <w:sz w:val="24"/>
                <w:szCs w:val="24"/>
                <w:lang w:bidi="gu-IN"/>
              </w:rPr>
              <w:lastRenderedPageBreak/>
              <w:t>parliament and sectors outside the health sector.</w:t>
            </w:r>
          </w:p>
          <w:p w:rsidR="005716F6" w:rsidRPr="004F2CBB" w:rsidRDefault="005716F6" w:rsidP="004F2CBB">
            <w:pPr>
              <w:spacing w:after="100" w:afterAutospacing="1" w:line="240" w:lineRule="auto"/>
              <w:ind w:left="360"/>
              <w:rPr>
                <w:rFonts w:ascii="Cambria" w:eastAsia="Times New Roman" w:hAnsi="Cambria" w:cs="Times New Roman"/>
                <w:color w:val="000000"/>
                <w:sz w:val="24"/>
                <w:szCs w:val="24"/>
                <w:lang w:eastAsia="en-IN" w:bidi="gu-IN"/>
              </w:rPr>
            </w:pPr>
          </w:p>
        </w:tc>
        <w:tc>
          <w:tcPr>
            <w:tcW w:w="5583" w:type="dxa"/>
            <w:hideMark/>
          </w:tcPr>
          <w:p w:rsidR="005716F6" w:rsidRPr="004F2CBB" w:rsidRDefault="005716F6" w:rsidP="004F2CBB">
            <w:pPr>
              <w:spacing w:after="100" w:afterAutospacing="1" w:line="240" w:lineRule="auto"/>
              <w:rPr>
                <w:rFonts w:ascii="Cambria" w:eastAsia="Times New Roman" w:hAnsi="Cambria" w:cs="Times New Roman"/>
                <w:color w:val="000000"/>
                <w:sz w:val="24"/>
                <w:szCs w:val="24"/>
                <w:lang w:eastAsia="en-IN" w:bidi="gu-IN"/>
              </w:rPr>
            </w:pPr>
          </w:p>
          <w:p w:rsidR="007B4915" w:rsidRPr="004F2CBB" w:rsidRDefault="007B4915" w:rsidP="004F2CBB">
            <w:pPr>
              <w:autoSpaceDE w:val="0"/>
              <w:autoSpaceDN w:val="0"/>
              <w:adjustRightInd w:val="0"/>
              <w:spacing w:after="0" w:line="240" w:lineRule="auto"/>
              <w:rPr>
                <w:rFonts w:ascii="Cambria" w:hAnsi="Cambria" w:cs="ArialMT"/>
                <w:sz w:val="24"/>
                <w:szCs w:val="24"/>
                <w:lang w:bidi="gu-IN"/>
              </w:rPr>
            </w:pPr>
            <w:r w:rsidRPr="004F2CBB">
              <w:rPr>
                <w:rFonts w:ascii="Cambria" w:hAnsi="Cambria" w:cs="ArialMT"/>
                <w:sz w:val="24"/>
                <w:szCs w:val="24"/>
                <w:lang w:bidi="gu-IN"/>
              </w:rPr>
              <w:t>Seminars on patients’</w:t>
            </w:r>
            <w:r w:rsidR="005F5DE5" w:rsidRPr="004F2CBB">
              <w:rPr>
                <w:rFonts w:ascii="Cambria" w:hAnsi="Cambria" w:cs="ArialMT"/>
                <w:sz w:val="24"/>
                <w:szCs w:val="24"/>
                <w:lang w:bidi="gu-IN"/>
              </w:rPr>
              <w:t xml:space="preserve"> rights and medical </w:t>
            </w:r>
            <w:r w:rsidRPr="004F2CBB">
              <w:rPr>
                <w:rFonts w:ascii="Cambria" w:hAnsi="Cambria" w:cs="ArialMT"/>
                <w:sz w:val="24"/>
                <w:szCs w:val="24"/>
                <w:lang w:bidi="gu-IN"/>
              </w:rPr>
              <w:t>ethics with the participation of experts in these areas. Formulating the law from a consumer</w:t>
            </w:r>
            <w:r w:rsidR="005F5DE5" w:rsidRPr="004F2CBB">
              <w:rPr>
                <w:rFonts w:ascii="Cambria" w:hAnsi="Cambria" w:cs="ArialMT"/>
                <w:sz w:val="24"/>
                <w:szCs w:val="24"/>
                <w:lang w:bidi="gu-IN"/>
              </w:rPr>
              <w:t xml:space="preserve"> </w:t>
            </w:r>
            <w:r w:rsidRPr="004F2CBB">
              <w:rPr>
                <w:rFonts w:ascii="Cambria" w:hAnsi="Cambria" w:cs="ArialMT"/>
                <w:sz w:val="24"/>
                <w:szCs w:val="24"/>
                <w:lang w:bidi="gu-IN"/>
              </w:rPr>
              <w:t xml:space="preserve">perspective and </w:t>
            </w:r>
            <w:r w:rsidR="005F5DE5" w:rsidRPr="004F2CBB">
              <w:rPr>
                <w:rFonts w:ascii="Cambria" w:hAnsi="Cambria" w:cs="ArialMT"/>
                <w:sz w:val="24"/>
                <w:szCs w:val="24"/>
                <w:lang w:bidi="gu-IN"/>
              </w:rPr>
              <w:t xml:space="preserve">involving many sectors and </w:t>
            </w:r>
            <w:r w:rsidRPr="004F2CBB">
              <w:rPr>
                <w:rFonts w:ascii="Cambria" w:hAnsi="Cambria" w:cs="ArialMT"/>
                <w:sz w:val="24"/>
                <w:szCs w:val="24"/>
                <w:lang w:bidi="gu-IN"/>
              </w:rPr>
              <w:t>disciplines in a consultation process with oral hearings.</w:t>
            </w:r>
          </w:p>
          <w:p w:rsidR="005F5DE5" w:rsidRPr="004F2CBB" w:rsidRDefault="005F5DE5" w:rsidP="004F2CBB">
            <w:pPr>
              <w:autoSpaceDE w:val="0"/>
              <w:autoSpaceDN w:val="0"/>
              <w:adjustRightInd w:val="0"/>
              <w:spacing w:after="0" w:line="240" w:lineRule="auto"/>
              <w:rPr>
                <w:rFonts w:ascii="Cambria" w:hAnsi="Cambria" w:cs="ArialMT"/>
                <w:sz w:val="24"/>
                <w:szCs w:val="24"/>
                <w:lang w:bidi="gu-IN"/>
              </w:rPr>
            </w:pPr>
          </w:p>
          <w:p w:rsidR="005F5DE5" w:rsidRPr="004F2CBB" w:rsidRDefault="005F5DE5" w:rsidP="004F2CBB">
            <w:pPr>
              <w:autoSpaceDE w:val="0"/>
              <w:autoSpaceDN w:val="0"/>
              <w:adjustRightInd w:val="0"/>
              <w:spacing w:after="0" w:line="240" w:lineRule="auto"/>
              <w:rPr>
                <w:rFonts w:ascii="Cambria" w:hAnsi="Cambria" w:cs="ArialMT"/>
                <w:sz w:val="24"/>
                <w:szCs w:val="24"/>
                <w:lang w:bidi="gu-IN"/>
              </w:rPr>
            </w:pPr>
          </w:p>
          <w:p w:rsidR="005F5DE5" w:rsidRPr="004F2CBB" w:rsidRDefault="005F5DE5" w:rsidP="004F2CBB">
            <w:pPr>
              <w:autoSpaceDE w:val="0"/>
              <w:autoSpaceDN w:val="0"/>
              <w:adjustRightInd w:val="0"/>
              <w:spacing w:after="0" w:line="240" w:lineRule="auto"/>
              <w:rPr>
                <w:rFonts w:ascii="Cambria" w:hAnsi="Cambria" w:cs="ArialMT"/>
                <w:sz w:val="24"/>
                <w:szCs w:val="24"/>
                <w:lang w:bidi="gu-IN"/>
              </w:rPr>
            </w:pPr>
          </w:p>
          <w:p w:rsidR="007B4915" w:rsidRPr="004F2CBB" w:rsidRDefault="007B4915" w:rsidP="004F2CBB">
            <w:pPr>
              <w:autoSpaceDE w:val="0"/>
              <w:autoSpaceDN w:val="0"/>
              <w:adjustRightInd w:val="0"/>
              <w:spacing w:after="0" w:line="240" w:lineRule="auto"/>
              <w:rPr>
                <w:rFonts w:ascii="Cambria" w:hAnsi="Cambria" w:cs="ArialMT"/>
                <w:sz w:val="24"/>
                <w:szCs w:val="24"/>
                <w:lang w:bidi="gu-IN"/>
              </w:rPr>
            </w:pPr>
            <w:r w:rsidRPr="004F2CBB">
              <w:rPr>
                <w:rFonts w:ascii="Cambria" w:hAnsi="Cambria" w:cs="ArialMT"/>
                <w:sz w:val="24"/>
                <w:szCs w:val="24"/>
                <w:lang w:bidi="gu-IN"/>
              </w:rPr>
              <w:t>Training of mental health professionals and lawyers. Technical support from WHO and international experts.</w:t>
            </w:r>
          </w:p>
          <w:p w:rsidR="007B4915" w:rsidRPr="004F2CBB" w:rsidRDefault="007B4915" w:rsidP="004F2CBB">
            <w:pPr>
              <w:autoSpaceDE w:val="0"/>
              <w:autoSpaceDN w:val="0"/>
              <w:adjustRightInd w:val="0"/>
              <w:spacing w:after="0" w:line="240" w:lineRule="auto"/>
              <w:rPr>
                <w:rFonts w:ascii="Cambria" w:eastAsia="Times New Roman" w:hAnsi="Cambria" w:cs="Times New Roman"/>
                <w:color w:val="000000"/>
                <w:sz w:val="24"/>
                <w:szCs w:val="24"/>
                <w:lang w:eastAsia="en-IN" w:bidi="gu-IN"/>
              </w:rPr>
            </w:pPr>
          </w:p>
          <w:p w:rsidR="007B4915" w:rsidRPr="004F2CBB" w:rsidRDefault="007B4915" w:rsidP="004F2CBB">
            <w:pPr>
              <w:autoSpaceDE w:val="0"/>
              <w:autoSpaceDN w:val="0"/>
              <w:adjustRightInd w:val="0"/>
              <w:spacing w:after="0" w:line="240" w:lineRule="auto"/>
              <w:rPr>
                <w:rFonts w:ascii="Cambria" w:eastAsia="Times New Roman" w:hAnsi="Cambria" w:cs="Times New Roman"/>
                <w:color w:val="000000"/>
                <w:sz w:val="24"/>
                <w:szCs w:val="24"/>
                <w:lang w:eastAsia="en-IN" w:bidi="gu-IN"/>
              </w:rPr>
            </w:pPr>
          </w:p>
          <w:p w:rsidR="007B4915" w:rsidRPr="004F2CBB" w:rsidRDefault="007B4915" w:rsidP="004F2CBB">
            <w:pPr>
              <w:autoSpaceDE w:val="0"/>
              <w:autoSpaceDN w:val="0"/>
              <w:adjustRightInd w:val="0"/>
              <w:spacing w:after="0" w:line="240" w:lineRule="auto"/>
              <w:rPr>
                <w:rFonts w:ascii="Cambria" w:hAnsi="Cambria" w:cs="ArialMT"/>
                <w:sz w:val="24"/>
                <w:szCs w:val="24"/>
                <w:lang w:bidi="gu-IN"/>
              </w:rPr>
            </w:pPr>
            <w:r w:rsidRPr="004F2CBB">
              <w:rPr>
                <w:rFonts w:ascii="Cambria" w:hAnsi="Cambria" w:cs="ArialMT"/>
                <w:sz w:val="24"/>
                <w:szCs w:val="24"/>
                <w:lang w:bidi="gu-IN"/>
              </w:rPr>
              <w:t xml:space="preserve">Empowerment of organizations of consumers, families and other advocacy groups. </w:t>
            </w:r>
          </w:p>
          <w:p w:rsidR="007B4915" w:rsidRPr="004F2CBB" w:rsidRDefault="007B4915" w:rsidP="004F2CBB">
            <w:pPr>
              <w:autoSpaceDE w:val="0"/>
              <w:autoSpaceDN w:val="0"/>
              <w:adjustRightInd w:val="0"/>
              <w:spacing w:after="0" w:line="240" w:lineRule="auto"/>
              <w:rPr>
                <w:rFonts w:ascii="Cambria" w:hAnsi="Cambria" w:cs="ArialMT"/>
                <w:sz w:val="24"/>
                <w:szCs w:val="24"/>
                <w:lang w:bidi="gu-IN"/>
              </w:rPr>
            </w:pPr>
            <w:r w:rsidRPr="004F2CBB">
              <w:rPr>
                <w:rFonts w:ascii="Cambria" w:hAnsi="Cambria" w:cs="ArialMT"/>
                <w:sz w:val="24"/>
                <w:szCs w:val="24"/>
                <w:lang w:bidi="gu-IN"/>
              </w:rPr>
              <w:t>Lobbying the executive and legislators.</w:t>
            </w:r>
          </w:p>
          <w:p w:rsidR="007B4915" w:rsidRPr="004F2CBB" w:rsidRDefault="007B4915" w:rsidP="004F2CBB">
            <w:pPr>
              <w:autoSpaceDE w:val="0"/>
              <w:autoSpaceDN w:val="0"/>
              <w:adjustRightInd w:val="0"/>
              <w:spacing w:after="0" w:line="240" w:lineRule="auto"/>
              <w:rPr>
                <w:rFonts w:ascii="Cambria" w:hAnsi="Cambria" w:cs="ArialMT"/>
                <w:sz w:val="24"/>
                <w:szCs w:val="24"/>
                <w:lang w:bidi="gu-IN"/>
              </w:rPr>
            </w:pPr>
            <w:r w:rsidRPr="004F2CBB">
              <w:rPr>
                <w:rFonts w:ascii="Cambria" w:hAnsi="Cambria" w:cs="ArialMT"/>
                <w:sz w:val="24"/>
                <w:szCs w:val="24"/>
                <w:lang w:bidi="gu-IN"/>
              </w:rPr>
              <w:lastRenderedPageBreak/>
              <w:t>Informing human right violations of people with mental disorders through the mass media.</w:t>
            </w:r>
          </w:p>
          <w:p w:rsidR="007B4915" w:rsidRPr="004F2CBB" w:rsidRDefault="007B4915" w:rsidP="004F2CBB">
            <w:pPr>
              <w:autoSpaceDE w:val="0"/>
              <w:autoSpaceDN w:val="0"/>
              <w:adjustRightInd w:val="0"/>
              <w:spacing w:after="0" w:line="240" w:lineRule="auto"/>
              <w:rPr>
                <w:rFonts w:ascii="Cambria" w:hAnsi="Cambria" w:cs="ArialMT"/>
                <w:sz w:val="24"/>
                <w:szCs w:val="24"/>
                <w:lang w:bidi="gu-IN"/>
              </w:rPr>
            </w:pPr>
            <w:r w:rsidRPr="004F2CBB">
              <w:rPr>
                <w:rFonts w:ascii="Cambria" w:hAnsi="Cambria" w:cs="ArialMT"/>
                <w:sz w:val="24"/>
                <w:szCs w:val="24"/>
                <w:lang w:bidi="gu-IN"/>
              </w:rPr>
              <w:t>Denouncing human right violations to</w:t>
            </w:r>
          </w:p>
          <w:p w:rsidR="007B4915" w:rsidRPr="004F2CBB" w:rsidRDefault="007B4915" w:rsidP="004F2CBB">
            <w:pPr>
              <w:autoSpaceDE w:val="0"/>
              <w:autoSpaceDN w:val="0"/>
              <w:adjustRightInd w:val="0"/>
              <w:spacing w:after="0" w:line="240" w:lineRule="auto"/>
              <w:rPr>
                <w:rFonts w:ascii="Cambria" w:eastAsia="Times New Roman" w:hAnsi="Cambria" w:cs="Times New Roman"/>
                <w:color w:val="000000"/>
                <w:sz w:val="24"/>
                <w:szCs w:val="24"/>
                <w:lang w:eastAsia="en-IN" w:bidi="gu-IN"/>
              </w:rPr>
            </w:pPr>
            <w:r w:rsidRPr="004F2CBB">
              <w:rPr>
                <w:rFonts w:ascii="Cambria" w:hAnsi="Cambria" w:cs="ArialMT"/>
                <w:sz w:val="24"/>
                <w:szCs w:val="24"/>
                <w:lang w:bidi="gu-IN"/>
              </w:rPr>
              <w:t>international bodies</w:t>
            </w:r>
          </w:p>
        </w:tc>
      </w:tr>
      <w:tr w:rsidR="005716F6" w:rsidRPr="004F2CBB" w:rsidTr="005F5DE5">
        <w:tc>
          <w:tcPr>
            <w:tcW w:w="3484" w:type="dxa"/>
            <w:hideMark/>
          </w:tcPr>
          <w:p w:rsidR="005716F6" w:rsidRPr="004F2CBB" w:rsidRDefault="005716F6" w:rsidP="004F2CBB">
            <w:pPr>
              <w:numPr>
                <w:ilvl w:val="0"/>
                <w:numId w:val="2"/>
              </w:numPr>
              <w:spacing w:after="100" w:afterAutospacing="1" w:line="240" w:lineRule="auto"/>
              <w:rPr>
                <w:rFonts w:ascii="Cambria" w:eastAsia="Times New Roman" w:hAnsi="Cambria" w:cs="Times New Roman"/>
                <w:color w:val="000000"/>
                <w:sz w:val="24"/>
                <w:szCs w:val="24"/>
                <w:lang w:eastAsia="en-IN" w:bidi="gu-IN"/>
              </w:rPr>
            </w:pPr>
            <w:r w:rsidRPr="004F2CBB">
              <w:rPr>
                <w:rFonts w:ascii="Cambria" w:eastAsia="Times New Roman" w:hAnsi="Cambria" w:cs="Times New Roman"/>
                <w:color w:val="000000"/>
                <w:sz w:val="24"/>
                <w:szCs w:val="24"/>
                <w:lang w:eastAsia="en-IN" w:bidi="gu-IN"/>
              </w:rPr>
              <w:lastRenderedPageBreak/>
              <w:t>Barrier to adopting</w:t>
            </w:r>
          </w:p>
          <w:p w:rsidR="007B4915" w:rsidRPr="004F2CBB" w:rsidRDefault="007B4915" w:rsidP="004F2CBB">
            <w:pPr>
              <w:autoSpaceDE w:val="0"/>
              <w:autoSpaceDN w:val="0"/>
              <w:adjustRightInd w:val="0"/>
              <w:spacing w:after="0" w:line="240" w:lineRule="auto"/>
              <w:rPr>
                <w:rFonts w:ascii="Cambria" w:hAnsi="Cambria" w:cs="ArialMT"/>
                <w:sz w:val="24"/>
                <w:szCs w:val="24"/>
                <w:lang w:bidi="gu-IN"/>
              </w:rPr>
            </w:pPr>
            <w:r w:rsidRPr="004F2CBB">
              <w:rPr>
                <w:rFonts w:ascii="Cambria" w:hAnsi="Cambria" w:cs="ArialMT"/>
                <w:sz w:val="24"/>
                <w:szCs w:val="24"/>
                <w:lang w:bidi="gu-IN"/>
              </w:rPr>
              <w:t>Resistance from the general public to human rights-oriented legislation.</w:t>
            </w:r>
          </w:p>
          <w:p w:rsidR="007B4915" w:rsidRPr="004F2CBB" w:rsidRDefault="007B4915" w:rsidP="004F2CBB">
            <w:pPr>
              <w:autoSpaceDE w:val="0"/>
              <w:autoSpaceDN w:val="0"/>
              <w:adjustRightInd w:val="0"/>
              <w:spacing w:after="0" w:line="240" w:lineRule="auto"/>
              <w:rPr>
                <w:rFonts w:ascii="Cambria" w:hAnsi="Cambria" w:cs="ArialMT"/>
                <w:sz w:val="24"/>
                <w:szCs w:val="24"/>
                <w:lang w:bidi="gu-IN"/>
              </w:rPr>
            </w:pPr>
          </w:p>
          <w:p w:rsidR="007B4915" w:rsidRPr="004F2CBB" w:rsidRDefault="007B4915" w:rsidP="004F2CBB">
            <w:pPr>
              <w:autoSpaceDE w:val="0"/>
              <w:autoSpaceDN w:val="0"/>
              <w:adjustRightInd w:val="0"/>
              <w:spacing w:after="0" w:line="240" w:lineRule="auto"/>
              <w:rPr>
                <w:rFonts w:ascii="Cambria" w:hAnsi="Cambria" w:cs="ArialMT"/>
                <w:sz w:val="24"/>
                <w:szCs w:val="24"/>
                <w:lang w:bidi="gu-IN"/>
              </w:rPr>
            </w:pPr>
            <w:r w:rsidRPr="004F2CBB">
              <w:rPr>
                <w:rFonts w:ascii="Cambria" w:hAnsi="Cambria" w:cs="ArialMT"/>
                <w:sz w:val="24"/>
                <w:szCs w:val="24"/>
                <w:lang w:bidi="gu-IN"/>
              </w:rPr>
              <w:t>Tension between those in favour of a human rights-oriented legislation and those who emphasized public safety.</w:t>
            </w:r>
          </w:p>
          <w:p w:rsidR="007B4915" w:rsidRPr="004F2CBB" w:rsidRDefault="007B4915" w:rsidP="004F2CBB">
            <w:pPr>
              <w:autoSpaceDE w:val="0"/>
              <w:autoSpaceDN w:val="0"/>
              <w:adjustRightInd w:val="0"/>
              <w:spacing w:after="0" w:line="240" w:lineRule="auto"/>
              <w:rPr>
                <w:rFonts w:ascii="Cambria" w:eastAsia="Times New Roman" w:hAnsi="Cambria" w:cs="Times New Roman"/>
                <w:color w:val="000000"/>
                <w:sz w:val="24"/>
                <w:szCs w:val="24"/>
                <w:lang w:eastAsia="en-IN" w:bidi="gu-IN"/>
              </w:rPr>
            </w:pPr>
          </w:p>
          <w:p w:rsidR="005716F6" w:rsidRPr="004F2CBB" w:rsidRDefault="007B4915" w:rsidP="004F2CBB">
            <w:pPr>
              <w:autoSpaceDE w:val="0"/>
              <w:autoSpaceDN w:val="0"/>
              <w:adjustRightInd w:val="0"/>
              <w:spacing w:after="0" w:line="240" w:lineRule="auto"/>
              <w:rPr>
                <w:rFonts w:ascii="Cambria" w:hAnsi="Cambria" w:cs="ArialMT"/>
                <w:sz w:val="24"/>
                <w:szCs w:val="24"/>
                <w:lang w:bidi="gu-IN"/>
              </w:rPr>
            </w:pPr>
            <w:r w:rsidRPr="004F2CBB">
              <w:rPr>
                <w:rFonts w:ascii="Cambria" w:hAnsi="Cambria" w:cs="ArialMT"/>
                <w:sz w:val="24"/>
                <w:szCs w:val="24"/>
                <w:lang w:bidi="gu-IN"/>
              </w:rPr>
              <w:t>Conflicts between those who favour legislation solely concerning patients’ rights and those who favour including also promotion and prevention.</w:t>
            </w:r>
          </w:p>
          <w:p w:rsidR="007B4915" w:rsidRPr="004F2CBB" w:rsidRDefault="007B4915" w:rsidP="004F2CBB">
            <w:pPr>
              <w:autoSpaceDE w:val="0"/>
              <w:autoSpaceDN w:val="0"/>
              <w:adjustRightInd w:val="0"/>
              <w:spacing w:after="0" w:line="240" w:lineRule="auto"/>
              <w:rPr>
                <w:rFonts w:ascii="Cambria" w:hAnsi="Cambria" w:cs="ArialMT"/>
                <w:sz w:val="24"/>
                <w:szCs w:val="24"/>
                <w:lang w:bidi="gu-IN"/>
              </w:rPr>
            </w:pPr>
          </w:p>
          <w:p w:rsidR="007B4915" w:rsidRPr="004F2CBB" w:rsidRDefault="007B4915" w:rsidP="004F2CBB">
            <w:pPr>
              <w:autoSpaceDE w:val="0"/>
              <w:autoSpaceDN w:val="0"/>
              <w:adjustRightInd w:val="0"/>
              <w:spacing w:after="0" w:line="240" w:lineRule="auto"/>
              <w:rPr>
                <w:rFonts w:ascii="Cambria" w:eastAsia="Times New Roman" w:hAnsi="Cambria" w:cs="Times New Roman"/>
                <w:color w:val="000000"/>
                <w:sz w:val="24"/>
                <w:szCs w:val="24"/>
                <w:lang w:eastAsia="en-IN" w:bidi="gu-IN"/>
              </w:rPr>
            </w:pPr>
            <w:r w:rsidRPr="004F2CBB">
              <w:rPr>
                <w:rFonts w:ascii="Cambria" w:hAnsi="Cambria" w:cs="ArialMT"/>
                <w:sz w:val="24"/>
                <w:szCs w:val="24"/>
                <w:lang w:bidi="gu-IN"/>
              </w:rPr>
              <w:t>Resistance from the general public to human rights-oriented legislation.</w:t>
            </w:r>
          </w:p>
          <w:p w:rsidR="005716F6" w:rsidRPr="004F2CBB" w:rsidRDefault="005716F6" w:rsidP="004F2CBB">
            <w:pPr>
              <w:spacing w:after="100" w:afterAutospacing="1" w:line="240" w:lineRule="auto"/>
              <w:rPr>
                <w:rFonts w:ascii="Cambria" w:eastAsia="Times New Roman" w:hAnsi="Cambria" w:cs="Times New Roman"/>
                <w:color w:val="000000"/>
                <w:sz w:val="24"/>
                <w:szCs w:val="24"/>
                <w:lang w:eastAsia="en-IN" w:bidi="gu-IN"/>
              </w:rPr>
            </w:pPr>
          </w:p>
        </w:tc>
        <w:tc>
          <w:tcPr>
            <w:tcW w:w="5583" w:type="dxa"/>
            <w:hideMark/>
          </w:tcPr>
          <w:p w:rsidR="005716F6" w:rsidRPr="004F2CBB" w:rsidRDefault="005716F6" w:rsidP="004F2CBB">
            <w:pPr>
              <w:spacing w:after="100" w:afterAutospacing="1" w:line="240" w:lineRule="auto"/>
              <w:rPr>
                <w:rFonts w:ascii="Cambria" w:eastAsia="Times New Roman" w:hAnsi="Cambria" w:cs="Times New Roman"/>
                <w:color w:val="000000"/>
                <w:sz w:val="24"/>
                <w:szCs w:val="24"/>
                <w:lang w:eastAsia="en-IN" w:bidi="gu-IN"/>
              </w:rPr>
            </w:pPr>
          </w:p>
          <w:p w:rsidR="007B4915" w:rsidRPr="004F2CBB" w:rsidRDefault="007B4915" w:rsidP="004F2CBB">
            <w:pPr>
              <w:autoSpaceDE w:val="0"/>
              <w:autoSpaceDN w:val="0"/>
              <w:adjustRightInd w:val="0"/>
              <w:spacing w:after="0" w:line="240" w:lineRule="auto"/>
              <w:rPr>
                <w:rFonts w:ascii="Cambria" w:hAnsi="Cambria" w:cs="ArialMT"/>
                <w:sz w:val="24"/>
                <w:szCs w:val="24"/>
                <w:lang w:bidi="gu-IN"/>
              </w:rPr>
            </w:pPr>
            <w:r w:rsidRPr="004F2CBB">
              <w:rPr>
                <w:rFonts w:ascii="Cambria" w:hAnsi="Cambria" w:cs="ArialMT"/>
                <w:sz w:val="24"/>
                <w:szCs w:val="24"/>
                <w:lang w:bidi="gu-IN"/>
              </w:rPr>
              <w:t>Sensitization, information and education of the public about consumers’ rights and mental health legislation.</w:t>
            </w:r>
          </w:p>
          <w:p w:rsidR="007B4915" w:rsidRPr="004F2CBB" w:rsidRDefault="007B4915" w:rsidP="004F2CBB">
            <w:pPr>
              <w:autoSpaceDE w:val="0"/>
              <w:autoSpaceDN w:val="0"/>
              <w:adjustRightInd w:val="0"/>
              <w:spacing w:after="0" w:line="240" w:lineRule="auto"/>
              <w:rPr>
                <w:rFonts w:ascii="Cambria" w:hAnsi="Cambria" w:cs="ArialMT"/>
                <w:sz w:val="24"/>
                <w:szCs w:val="24"/>
                <w:lang w:bidi="gu-IN"/>
              </w:rPr>
            </w:pPr>
          </w:p>
          <w:p w:rsidR="007B4915" w:rsidRPr="004F2CBB" w:rsidRDefault="007B4915" w:rsidP="004F2CBB">
            <w:pPr>
              <w:autoSpaceDE w:val="0"/>
              <w:autoSpaceDN w:val="0"/>
              <w:adjustRightInd w:val="0"/>
              <w:spacing w:after="0" w:line="240" w:lineRule="auto"/>
              <w:rPr>
                <w:rFonts w:ascii="Cambria" w:hAnsi="Cambria" w:cs="ArialMT"/>
                <w:sz w:val="24"/>
                <w:szCs w:val="24"/>
                <w:lang w:bidi="gu-IN"/>
              </w:rPr>
            </w:pPr>
            <w:r w:rsidRPr="004F2CBB">
              <w:rPr>
                <w:rFonts w:ascii="Cambria" w:hAnsi="Cambria" w:cs="ArialMT"/>
                <w:sz w:val="24"/>
                <w:szCs w:val="24"/>
                <w:lang w:bidi="gu-IN"/>
              </w:rPr>
              <w:t>Formulating mental health law taking a needs based approach (i.e. addressing consumer needs as well as the needs of society in general).</w:t>
            </w:r>
          </w:p>
          <w:p w:rsidR="007B4915" w:rsidRPr="004F2CBB" w:rsidRDefault="007B4915" w:rsidP="004F2CBB">
            <w:pPr>
              <w:autoSpaceDE w:val="0"/>
              <w:autoSpaceDN w:val="0"/>
              <w:adjustRightInd w:val="0"/>
              <w:spacing w:after="0" w:line="240" w:lineRule="auto"/>
              <w:rPr>
                <w:rFonts w:ascii="Cambria" w:hAnsi="Cambria" w:cs="ArialMT"/>
                <w:sz w:val="24"/>
                <w:szCs w:val="24"/>
                <w:lang w:bidi="gu-IN"/>
              </w:rPr>
            </w:pPr>
          </w:p>
          <w:p w:rsidR="004F2CBB" w:rsidRDefault="004F2CBB" w:rsidP="004F2CBB">
            <w:pPr>
              <w:autoSpaceDE w:val="0"/>
              <w:autoSpaceDN w:val="0"/>
              <w:adjustRightInd w:val="0"/>
              <w:spacing w:after="0" w:line="240" w:lineRule="auto"/>
              <w:rPr>
                <w:rFonts w:ascii="Cambria" w:hAnsi="Cambria" w:cs="ArialMT"/>
                <w:sz w:val="24"/>
                <w:szCs w:val="24"/>
                <w:lang w:bidi="gu-IN"/>
              </w:rPr>
            </w:pPr>
          </w:p>
          <w:p w:rsidR="007B4915" w:rsidRPr="004F2CBB" w:rsidRDefault="007B4915" w:rsidP="004F2CBB">
            <w:pPr>
              <w:autoSpaceDE w:val="0"/>
              <w:autoSpaceDN w:val="0"/>
              <w:adjustRightInd w:val="0"/>
              <w:spacing w:after="0" w:line="240" w:lineRule="auto"/>
              <w:rPr>
                <w:rFonts w:ascii="Cambria" w:hAnsi="Cambria" w:cs="ArialMT"/>
                <w:sz w:val="24"/>
                <w:szCs w:val="24"/>
                <w:lang w:bidi="gu-IN"/>
              </w:rPr>
            </w:pPr>
            <w:r w:rsidRPr="004F2CBB">
              <w:rPr>
                <w:rFonts w:ascii="Cambria" w:hAnsi="Cambria" w:cs="ArialMT"/>
                <w:sz w:val="24"/>
                <w:szCs w:val="24"/>
                <w:lang w:bidi="gu-IN"/>
              </w:rPr>
              <w:t>Appoint representatives from both interest groups to the drafting body and favour the participation from both groups in the consultation process.</w:t>
            </w:r>
          </w:p>
          <w:p w:rsidR="007B4915" w:rsidRPr="004F2CBB" w:rsidRDefault="007B4915" w:rsidP="004F2CBB">
            <w:pPr>
              <w:autoSpaceDE w:val="0"/>
              <w:autoSpaceDN w:val="0"/>
              <w:adjustRightInd w:val="0"/>
              <w:spacing w:after="0" w:line="240" w:lineRule="auto"/>
              <w:rPr>
                <w:rFonts w:ascii="Cambria" w:hAnsi="Cambria" w:cs="ArialMT"/>
                <w:sz w:val="24"/>
                <w:szCs w:val="24"/>
                <w:lang w:bidi="gu-IN"/>
              </w:rPr>
            </w:pPr>
          </w:p>
          <w:p w:rsidR="007B4915" w:rsidRPr="004F2CBB" w:rsidRDefault="007B4915" w:rsidP="004F2CBB">
            <w:pPr>
              <w:autoSpaceDE w:val="0"/>
              <w:autoSpaceDN w:val="0"/>
              <w:adjustRightInd w:val="0"/>
              <w:spacing w:after="0" w:line="240" w:lineRule="auto"/>
              <w:rPr>
                <w:rFonts w:ascii="Cambria" w:hAnsi="Cambria" w:cs="ArialMT"/>
                <w:sz w:val="24"/>
                <w:szCs w:val="24"/>
                <w:lang w:bidi="gu-IN"/>
              </w:rPr>
            </w:pPr>
          </w:p>
          <w:p w:rsidR="00A47D1F" w:rsidRDefault="00A47D1F" w:rsidP="004F2CBB">
            <w:pPr>
              <w:autoSpaceDE w:val="0"/>
              <w:autoSpaceDN w:val="0"/>
              <w:adjustRightInd w:val="0"/>
              <w:spacing w:after="0" w:line="240" w:lineRule="auto"/>
              <w:rPr>
                <w:rFonts w:ascii="Cambria" w:hAnsi="Cambria" w:cs="ArialMT"/>
                <w:sz w:val="24"/>
                <w:szCs w:val="24"/>
                <w:lang w:bidi="gu-IN"/>
              </w:rPr>
            </w:pPr>
          </w:p>
          <w:p w:rsidR="007B4915" w:rsidRPr="004F2CBB" w:rsidRDefault="007B4915" w:rsidP="004F2CBB">
            <w:pPr>
              <w:autoSpaceDE w:val="0"/>
              <w:autoSpaceDN w:val="0"/>
              <w:adjustRightInd w:val="0"/>
              <w:spacing w:after="0" w:line="240" w:lineRule="auto"/>
              <w:rPr>
                <w:rFonts w:ascii="Cambria" w:hAnsi="Cambria" w:cs="ArialMT"/>
                <w:sz w:val="24"/>
                <w:szCs w:val="24"/>
                <w:lang w:bidi="gu-IN"/>
              </w:rPr>
            </w:pPr>
            <w:r w:rsidRPr="004F2CBB">
              <w:rPr>
                <w:rFonts w:ascii="Cambria" w:hAnsi="Cambria" w:cs="ArialMT"/>
                <w:sz w:val="24"/>
                <w:szCs w:val="24"/>
                <w:lang w:bidi="gu-IN"/>
              </w:rPr>
              <w:t>Sensitization, information and education of the public about consumers’ rights and mental health legislation.</w:t>
            </w:r>
          </w:p>
        </w:tc>
      </w:tr>
      <w:tr w:rsidR="005716F6" w:rsidRPr="004F2CBB" w:rsidTr="005F5DE5">
        <w:tc>
          <w:tcPr>
            <w:tcW w:w="3484" w:type="dxa"/>
            <w:hideMark/>
          </w:tcPr>
          <w:p w:rsidR="005716F6" w:rsidRPr="004F2CBB" w:rsidRDefault="005716F6" w:rsidP="004F2CBB">
            <w:pPr>
              <w:numPr>
                <w:ilvl w:val="0"/>
                <w:numId w:val="3"/>
              </w:numPr>
              <w:spacing w:after="100" w:afterAutospacing="1" w:line="240" w:lineRule="auto"/>
              <w:rPr>
                <w:rFonts w:ascii="Cambria" w:eastAsia="Times New Roman" w:hAnsi="Cambria" w:cs="Times New Roman"/>
                <w:color w:val="000000"/>
                <w:sz w:val="24"/>
                <w:szCs w:val="24"/>
                <w:lang w:eastAsia="en-IN" w:bidi="gu-IN"/>
              </w:rPr>
            </w:pPr>
            <w:r w:rsidRPr="004F2CBB">
              <w:rPr>
                <w:rFonts w:ascii="Cambria" w:eastAsia="Times New Roman" w:hAnsi="Cambria" w:cs="Times New Roman"/>
                <w:color w:val="000000"/>
                <w:sz w:val="24"/>
                <w:szCs w:val="24"/>
                <w:lang w:eastAsia="en-IN" w:bidi="gu-IN"/>
              </w:rPr>
              <w:t>Barrier to implementing</w:t>
            </w:r>
          </w:p>
          <w:p w:rsidR="007B4915" w:rsidRPr="004F2CBB" w:rsidRDefault="007B4915" w:rsidP="004F2CBB">
            <w:pPr>
              <w:autoSpaceDE w:val="0"/>
              <w:autoSpaceDN w:val="0"/>
              <w:adjustRightInd w:val="0"/>
              <w:spacing w:after="0" w:line="240" w:lineRule="auto"/>
              <w:rPr>
                <w:rFonts w:ascii="Cambria" w:eastAsia="Times New Roman" w:hAnsi="Cambria" w:cs="Times New Roman"/>
                <w:color w:val="000000"/>
                <w:sz w:val="24"/>
                <w:szCs w:val="24"/>
                <w:lang w:eastAsia="en-IN" w:bidi="gu-IN"/>
              </w:rPr>
            </w:pPr>
            <w:r w:rsidRPr="004F2CBB">
              <w:rPr>
                <w:rFonts w:ascii="Cambria" w:hAnsi="Cambria" w:cs="ArialMT"/>
                <w:sz w:val="24"/>
                <w:szCs w:val="24"/>
                <w:lang w:bidi="gu-IN"/>
              </w:rPr>
              <w:t>Lack of coordinated action in the implementation of mental health legislation (absence of a centralized agency or authority overseeing the process of implementation).</w:t>
            </w:r>
          </w:p>
          <w:p w:rsidR="005F5DE5" w:rsidRPr="004F2CBB" w:rsidRDefault="005F5DE5" w:rsidP="004F2CBB">
            <w:pPr>
              <w:autoSpaceDE w:val="0"/>
              <w:autoSpaceDN w:val="0"/>
              <w:adjustRightInd w:val="0"/>
              <w:spacing w:after="0" w:line="240" w:lineRule="auto"/>
              <w:rPr>
                <w:rFonts w:ascii="Cambria" w:hAnsi="Cambria" w:cs="ArialMT"/>
                <w:sz w:val="24"/>
                <w:szCs w:val="24"/>
                <w:lang w:bidi="gu-IN"/>
              </w:rPr>
            </w:pPr>
          </w:p>
          <w:p w:rsidR="005716F6" w:rsidRPr="004F2CBB" w:rsidRDefault="005F5DE5" w:rsidP="004F2CBB">
            <w:pPr>
              <w:autoSpaceDE w:val="0"/>
              <w:autoSpaceDN w:val="0"/>
              <w:adjustRightInd w:val="0"/>
              <w:spacing w:after="0" w:line="240" w:lineRule="auto"/>
              <w:rPr>
                <w:rFonts w:ascii="Cambria" w:hAnsi="Cambria" w:cs="ArialMT"/>
                <w:sz w:val="24"/>
                <w:szCs w:val="24"/>
                <w:lang w:bidi="gu-IN"/>
              </w:rPr>
            </w:pPr>
            <w:r w:rsidRPr="004F2CBB">
              <w:rPr>
                <w:rFonts w:ascii="Cambria" w:hAnsi="Cambria" w:cs="ArialMT"/>
                <w:sz w:val="24"/>
                <w:szCs w:val="24"/>
                <w:lang w:bidi="gu-IN"/>
              </w:rPr>
              <w:t>Most consumers and families are not aware of major changes in protection of their rights since the mental health law came into effect.</w:t>
            </w:r>
          </w:p>
          <w:p w:rsidR="005F5DE5" w:rsidRPr="004F2CBB" w:rsidRDefault="005F5DE5" w:rsidP="004F2CBB">
            <w:pPr>
              <w:autoSpaceDE w:val="0"/>
              <w:autoSpaceDN w:val="0"/>
              <w:adjustRightInd w:val="0"/>
              <w:spacing w:after="0" w:line="240" w:lineRule="auto"/>
              <w:rPr>
                <w:rFonts w:ascii="Cambria" w:hAnsi="Cambria" w:cs="ArialMT"/>
                <w:sz w:val="24"/>
                <w:szCs w:val="24"/>
                <w:lang w:bidi="gu-IN"/>
              </w:rPr>
            </w:pPr>
          </w:p>
          <w:p w:rsidR="005F5DE5" w:rsidRPr="004F2CBB" w:rsidRDefault="005F5DE5" w:rsidP="004F2CBB">
            <w:pPr>
              <w:autoSpaceDE w:val="0"/>
              <w:autoSpaceDN w:val="0"/>
              <w:adjustRightInd w:val="0"/>
              <w:spacing w:after="0" w:line="240" w:lineRule="auto"/>
              <w:rPr>
                <w:rFonts w:ascii="Cambria" w:hAnsi="Cambria" w:cs="ArialMT"/>
                <w:sz w:val="24"/>
                <w:szCs w:val="24"/>
                <w:lang w:bidi="gu-IN"/>
              </w:rPr>
            </w:pPr>
          </w:p>
          <w:p w:rsidR="005F5DE5" w:rsidRPr="004F2CBB" w:rsidRDefault="005F5DE5" w:rsidP="004F2CBB">
            <w:pPr>
              <w:autoSpaceDE w:val="0"/>
              <w:autoSpaceDN w:val="0"/>
              <w:adjustRightInd w:val="0"/>
              <w:spacing w:after="0" w:line="240" w:lineRule="auto"/>
              <w:rPr>
                <w:rFonts w:ascii="Cambria" w:hAnsi="Cambria" w:cs="ArialMT"/>
                <w:sz w:val="24"/>
                <w:szCs w:val="24"/>
                <w:lang w:bidi="gu-IN"/>
              </w:rPr>
            </w:pPr>
          </w:p>
          <w:p w:rsidR="005F5DE5" w:rsidRPr="004F2CBB" w:rsidRDefault="005F5DE5" w:rsidP="004F2CBB">
            <w:pPr>
              <w:autoSpaceDE w:val="0"/>
              <w:autoSpaceDN w:val="0"/>
              <w:adjustRightInd w:val="0"/>
              <w:spacing w:after="0" w:line="240" w:lineRule="auto"/>
              <w:rPr>
                <w:rFonts w:ascii="Cambria" w:hAnsi="Cambria" w:cs="ArialMT"/>
                <w:sz w:val="24"/>
                <w:szCs w:val="24"/>
                <w:lang w:bidi="gu-IN"/>
              </w:rPr>
            </w:pPr>
          </w:p>
          <w:p w:rsidR="005F5DE5" w:rsidRPr="004F2CBB" w:rsidRDefault="005F5DE5" w:rsidP="004F2CBB">
            <w:pPr>
              <w:autoSpaceDE w:val="0"/>
              <w:autoSpaceDN w:val="0"/>
              <w:adjustRightInd w:val="0"/>
              <w:spacing w:after="0" w:line="240" w:lineRule="auto"/>
              <w:rPr>
                <w:rFonts w:ascii="Cambria" w:eastAsia="Times New Roman" w:hAnsi="Cambria" w:cs="Times New Roman"/>
                <w:color w:val="000000"/>
                <w:sz w:val="24"/>
                <w:szCs w:val="24"/>
                <w:lang w:eastAsia="en-IN" w:bidi="gu-IN"/>
              </w:rPr>
            </w:pPr>
            <w:r w:rsidRPr="004F2CBB">
              <w:rPr>
                <w:rFonts w:ascii="Cambria" w:hAnsi="Cambria" w:cs="ArialMT"/>
                <w:sz w:val="24"/>
                <w:szCs w:val="24"/>
                <w:lang w:bidi="gu-IN"/>
              </w:rPr>
              <w:t>Mental health, health and other professionals are unaware, or resist the provisions of mental health legislation.</w:t>
            </w:r>
          </w:p>
          <w:p w:rsidR="005716F6" w:rsidRPr="004F2CBB" w:rsidRDefault="005716F6" w:rsidP="004F2CBB">
            <w:pPr>
              <w:spacing w:after="100" w:afterAutospacing="1" w:line="240" w:lineRule="auto"/>
              <w:rPr>
                <w:rFonts w:ascii="Cambria" w:eastAsia="Times New Roman" w:hAnsi="Cambria" w:cs="Times New Roman"/>
                <w:color w:val="000000"/>
                <w:sz w:val="24"/>
                <w:szCs w:val="24"/>
                <w:lang w:eastAsia="en-IN" w:bidi="gu-IN"/>
              </w:rPr>
            </w:pPr>
          </w:p>
          <w:p w:rsidR="005F5DE5" w:rsidRPr="004F2CBB" w:rsidRDefault="005F5DE5" w:rsidP="004F2CBB">
            <w:pPr>
              <w:spacing w:after="100" w:afterAutospacing="1" w:line="240" w:lineRule="auto"/>
              <w:rPr>
                <w:rFonts w:ascii="Cambria" w:eastAsia="Times New Roman" w:hAnsi="Cambria" w:cs="Times New Roman"/>
                <w:color w:val="000000"/>
                <w:sz w:val="24"/>
                <w:szCs w:val="24"/>
                <w:lang w:eastAsia="en-IN" w:bidi="gu-IN"/>
              </w:rPr>
            </w:pPr>
          </w:p>
          <w:p w:rsidR="005F5DE5" w:rsidRPr="004F2CBB" w:rsidRDefault="005F5DE5" w:rsidP="004F2CBB">
            <w:pPr>
              <w:autoSpaceDE w:val="0"/>
              <w:autoSpaceDN w:val="0"/>
              <w:adjustRightInd w:val="0"/>
              <w:spacing w:after="0" w:line="240" w:lineRule="auto"/>
              <w:rPr>
                <w:rFonts w:ascii="Cambria" w:hAnsi="Cambria" w:cs="ArialMT"/>
                <w:sz w:val="24"/>
                <w:szCs w:val="24"/>
                <w:lang w:bidi="gu-IN"/>
              </w:rPr>
            </w:pPr>
            <w:r w:rsidRPr="004F2CBB">
              <w:rPr>
                <w:rFonts w:ascii="Cambria" w:hAnsi="Cambria" w:cs="ArialMT"/>
                <w:sz w:val="24"/>
                <w:szCs w:val="24"/>
                <w:lang w:bidi="gu-IN"/>
              </w:rPr>
              <w:t>Shortage of mental health human resources to implement some of the mandates of the law.</w:t>
            </w:r>
          </w:p>
          <w:p w:rsidR="005F5DE5" w:rsidRPr="004F2CBB" w:rsidRDefault="005F5DE5" w:rsidP="004F2CBB">
            <w:pPr>
              <w:autoSpaceDE w:val="0"/>
              <w:autoSpaceDN w:val="0"/>
              <w:adjustRightInd w:val="0"/>
              <w:spacing w:after="0" w:line="240" w:lineRule="auto"/>
              <w:rPr>
                <w:rFonts w:ascii="Cambria" w:hAnsi="Cambria" w:cs="ArialMT"/>
                <w:sz w:val="24"/>
                <w:szCs w:val="24"/>
                <w:lang w:bidi="gu-IN"/>
              </w:rPr>
            </w:pPr>
          </w:p>
          <w:p w:rsidR="005F5DE5" w:rsidRPr="004F2CBB" w:rsidRDefault="005F5DE5" w:rsidP="004F2CBB">
            <w:pPr>
              <w:autoSpaceDE w:val="0"/>
              <w:autoSpaceDN w:val="0"/>
              <w:adjustRightInd w:val="0"/>
              <w:spacing w:after="0" w:line="240" w:lineRule="auto"/>
              <w:rPr>
                <w:rFonts w:ascii="Cambria" w:hAnsi="Cambria" w:cs="ArialMT"/>
                <w:sz w:val="24"/>
                <w:szCs w:val="24"/>
                <w:lang w:bidi="gu-IN"/>
              </w:rPr>
            </w:pPr>
          </w:p>
          <w:p w:rsidR="005F5DE5" w:rsidRPr="004F2CBB" w:rsidRDefault="005F5DE5" w:rsidP="00A47D1F">
            <w:pPr>
              <w:autoSpaceDE w:val="0"/>
              <w:autoSpaceDN w:val="0"/>
              <w:adjustRightInd w:val="0"/>
              <w:spacing w:after="0" w:line="240" w:lineRule="auto"/>
              <w:rPr>
                <w:rFonts w:ascii="Cambria" w:eastAsia="Times New Roman" w:hAnsi="Cambria" w:cs="Times New Roman"/>
                <w:color w:val="000000"/>
                <w:sz w:val="24"/>
                <w:szCs w:val="24"/>
                <w:lang w:eastAsia="en-IN" w:bidi="gu-IN"/>
              </w:rPr>
            </w:pPr>
            <w:r w:rsidRPr="004F2CBB">
              <w:rPr>
                <w:rFonts w:ascii="Cambria" w:hAnsi="Cambria" w:cs="ArialMT"/>
                <w:sz w:val="24"/>
                <w:szCs w:val="24"/>
                <w:lang w:bidi="gu-IN"/>
              </w:rPr>
              <w:t>Insufficient funding to develop the mechanisms needed to implement the law (e.</w:t>
            </w:r>
            <w:r w:rsidR="00A47D1F">
              <w:rPr>
                <w:rFonts w:ascii="Cambria" w:hAnsi="Cambria" w:cs="ArialMT"/>
                <w:sz w:val="24"/>
                <w:szCs w:val="24"/>
                <w:lang w:bidi="gu-IN"/>
              </w:rPr>
              <w:t>g. advocacy, awareness-raising, t</w:t>
            </w:r>
            <w:r w:rsidRPr="004F2CBB">
              <w:rPr>
                <w:rFonts w:ascii="Cambria" w:hAnsi="Cambria" w:cs="ArialMT"/>
                <w:sz w:val="24"/>
                <w:szCs w:val="24"/>
                <w:lang w:bidi="gu-IN"/>
              </w:rPr>
              <w:t>raining, monitoring and review bodies).</w:t>
            </w:r>
          </w:p>
        </w:tc>
        <w:tc>
          <w:tcPr>
            <w:tcW w:w="5583" w:type="dxa"/>
            <w:hideMark/>
          </w:tcPr>
          <w:p w:rsidR="005716F6" w:rsidRPr="004F2CBB" w:rsidRDefault="005716F6" w:rsidP="004F2CBB">
            <w:pPr>
              <w:spacing w:after="100" w:afterAutospacing="1" w:line="240" w:lineRule="auto"/>
              <w:rPr>
                <w:rFonts w:ascii="Cambria" w:eastAsia="Times New Roman" w:hAnsi="Cambria" w:cs="Times New Roman"/>
                <w:color w:val="000000"/>
                <w:sz w:val="24"/>
                <w:szCs w:val="24"/>
                <w:lang w:eastAsia="en-IN" w:bidi="gu-IN"/>
              </w:rPr>
            </w:pPr>
          </w:p>
          <w:p w:rsidR="005F5DE5" w:rsidRPr="004F2CBB" w:rsidRDefault="005F5DE5" w:rsidP="004F2CBB">
            <w:pPr>
              <w:autoSpaceDE w:val="0"/>
              <w:autoSpaceDN w:val="0"/>
              <w:adjustRightInd w:val="0"/>
              <w:spacing w:after="0" w:line="240" w:lineRule="auto"/>
              <w:rPr>
                <w:rFonts w:ascii="Cambria" w:hAnsi="Cambria" w:cs="ArialMT"/>
                <w:sz w:val="24"/>
                <w:szCs w:val="24"/>
                <w:lang w:bidi="gu-IN"/>
              </w:rPr>
            </w:pPr>
            <w:r w:rsidRPr="004F2CBB">
              <w:rPr>
                <w:rFonts w:ascii="Cambria" w:hAnsi="Cambria" w:cs="ArialMT"/>
                <w:sz w:val="24"/>
                <w:szCs w:val="24"/>
                <w:lang w:bidi="gu-IN"/>
              </w:rPr>
              <w:t>Ensure that an oversight agency (e.g. a specific monitoring body or the mental health review body) is appointed to monitor the implementation process, by having this included in the text of the law.</w:t>
            </w:r>
          </w:p>
          <w:p w:rsidR="005F5DE5" w:rsidRPr="004F2CBB" w:rsidRDefault="005F5DE5" w:rsidP="004F2CBB">
            <w:pPr>
              <w:autoSpaceDE w:val="0"/>
              <w:autoSpaceDN w:val="0"/>
              <w:adjustRightInd w:val="0"/>
              <w:spacing w:after="0" w:line="240" w:lineRule="auto"/>
              <w:rPr>
                <w:rFonts w:ascii="Cambria" w:hAnsi="Cambria" w:cs="ArialMT"/>
                <w:sz w:val="24"/>
                <w:szCs w:val="24"/>
                <w:lang w:bidi="gu-IN"/>
              </w:rPr>
            </w:pPr>
          </w:p>
          <w:p w:rsidR="005F5DE5" w:rsidRPr="004F2CBB" w:rsidRDefault="005F5DE5" w:rsidP="004F2CBB">
            <w:pPr>
              <w:autoSpaceDE w:val="0"/>
              <w:autoSpaceDN w:val="0"/>
              <w:adjustRightInd w:val="0"/>
              <w:spacing w:after="0" w:line="240" w:lineRule="auto"/>
              <w:rPr>
                <w:rFonts w:ascii="Cambria" w:hAnsi="Cambria" w:cs="ArialMT"/>
                <w:sz w:val="24"/>
                <w:szCs w:val="24"/>
                <w:lang w:bidi="gu-IN"/>
              </w:rPr>
            </w:pPr>
          </w:p>
          <w:p w:rsidR="005F5DE5" w:rsidRPr="004F2CBB" w:rsidRDefault="005F5DE5" w:rsidP="004F2CBB">
            <w:pPr>
              <w:autoSpaceDE w:val="0"/>
              <w:autoSpaceDN w:val="0"/>
              <w:adjustRightInd w:val="0"/>
              <w:spacing w:after="0" w:line="240" w:lineRule="auto"/>
              <w:rPr>
                <w:rFonts w:ascii="Cambria" w:hAnsi="Cambria" w:cs="ArialMT"/>
                <w:sz w:val="24"/>
                <w:szCs w:val="24"/>
                <w:lang w:bidi="gu-IN"/>
              </w:rPr>
            </w:pPr>
          </w:p>
          <w:p w:rsidR="005F5DE5" w:rsidRPr="004F2CBB" w:rsidRDefault="005F5DE5" w:rsidP="004F2CBB">
            <w:pPr>
              <w:autoSpaceDE w:val="0"/>
              <w:autoSpaceDN w:val="0"/>
              <w:adjustRightInd w:val="0"/>
              <w:spacing w:after="0" w:line="240" w:lineRule="auto"/>
              <w:rPr>
                <w:rFonts w:ascii="Cambria" w:hAnsi="Cambria" w:cs="ArialMT"/>
                <w:sz w:val="24"/>
                <w:szCs w:val="24"/>
                <w:lang w:bidi="gu-IN"/>
              </w:rPr>
            </w:pPr>
            <w:r w:rsidRPr="004F2CBB">
              <w:rPr>
                <w:rFonts w:ascii="Cambria" w:hAnsi="Cambria" w:cs="ArialMT"/>
                <w:sz w:val="24"/>
                <w:szCs w:val="24"/>
                <w:lang w:bidi="gu-IN"/>
              </w:rPr>
              <w:t xml:space="preserve">Education and training of consumers and families about the rights of people with mental disorders. </w:t>
            </w:r>
          </w:p>
          <w:p w:rsidR="005F5DE5" w:rsidRPr="004F2CBB" w:rsidRDefault="005F5DE5" w:rsidP="004F2CBB">
            <w:pPr>
              <w:autoSpaceDE w:val="0"/>
              <w:autoSpaceDN w:val="0"/>
              <w:adjustRightInd w:val="0"/>
              <w:spacing w:after="0" w:line="240" w:lineRule="auto"/>
              <w:rPr>
                <w:rFonts w:ascii="Cambria" w:hAnsi="Cambria" w:cs="ArialMT"/>
                <w:sz w:val="24"/>
                <w:szCs w:val="24"/>
                <w:lang w:bidi="gu-IN"/>
              </w:rPr>
            </w:pPr>
            <w:r w:rsidRPr="004F2CBB">
              <w:rPr>
                <w:rFonts w:ascii="Cambria" w:hAnsi="Cambria" w:cs="ArialMT"/>
                <w:sz w:val="24"/>
                <w:szCs w:val="24"/>
                <w:lang w:bidi="gu-IN"/>
              </w:rPr>
              <w:t xml:space="preserve">Dissemination of guidebooks and leaflets about the mental health law. </w:t>
            </w:r>
          </w:p>
          <w:p w:rsidR="005F5DE5" w:rsidRPr="004F2CBB" w:rsidRDefault="005F5DE5" w:rsidP="004F2CBB">
            <w:pPr>
              <w:autoSpaceDE w:val="0"/>
              <w:autoSpaceDN w:val="0"/>
              <w:adjustRightInd w:val="0"/>
              <w:spacing w:after="0" w:line="240" w:lineRule="auto"/>
              <w:rPr>
                <w:rFonts w:ascii="Cambria" w:hAnsi="Cambria" w:cs="ArialMT"/>
                <w:sz w:val="24"/>
                <w:szCs w:val="24"/>
                <w:lang w:bidi="gu-IN"/>
              </w:rPr>
            </w:pPr>
            <w:r w:rsidRPr="004F2CBB">
              <w:rPr>
                <w:rFonts w:ascii="Cambria" w:hAnsi="Cambria" w:cs="ArialMT"/>
                <w:sz w:val="24"/>
                <w:szCs w:val="24"/>
                <w:lang w:bidi="gu-IN"/>
              </w:rPr>
              <w:t>Empowerment of organizations of consumers, families and other advocacy groups.</w:t>
            </w:r>
          </w:p>
          <w:p w:rsidR="005F5DE5" w:rsidRPr="004F2CBB" w:rsidRDefault="005F5DE5" w:rsidP="004F2CBB">
            <w:pPr>
              <w:autoSpaceDE w:val="0"/>
              <w:autoSpaceDN w:val="0"/>
              <w:adjustRightInd w:val="0"/>
              <w:spacing w:after="0" w:line="240" w:lineRule="auto"/>
              <w:rPr>
                <w:rFonts w:ascii="Cambria" w:hAnsi="Cambria" w:cs="ArialMT"/>
                <w:sz w:val="24"/>
                <w:szCs w:val="24"/>
                <w:lang w:bidi="gu-IN"/>
              </w:rPr>
            </w:pPr>
          </w:p>
          <w:p w:rsidR="005F5DE5" w:rsidRPr="004F2CBB" w:rsidRDefault="005F5DE5" w:rsidP="004F2CBB">
            <w:pPr>
              <w:autoSpaceDE w:val="0"/>
              <w:autoSpaceDN w:val="0"/>
              <w:adjustRightInd w:val="0"/>
              <w:spacing w:after="0" w:line="240" w:lineRule="auto"/>
              <w:rPr>
                <w:rFonts w:ascii="Cambria" w:hAnsi="Cambria" w:cs="ArialMT"/>
                <w:sz w:val="24"/>
                <w:szCs w:val="24"/>
                <w:lang w:bidi="gu-IN"/>
              </w:rPr>
            </w:pPr>
          </w:p>
          <w:p w:rsidR="005F5DE5" w:rsidRPr="004F2CBB" w:rsidRDefault="005F5DE5" w:rsidP="004F2CBB">
            <w:pPr>
              <w:autoSpaceDE w:val="0"/>
              <w:autoSpaceDN w:val="0"/>
              <w:adjustRightInd w:val="0"/>
              <w:spacing w:after="0" w:line="240" w:lineRule="auto"/>
              <w:rPr>
                <w:rFonts w:ascii="Cambria" w:hAnsi="Cambria" w:cs="ArialMT"/>
                <w:sz w:val="24"/>
                <w:szCs w:val="24"/>
                <w:lang w:bidi="gu-IN"/>
              </w:rPr>
            </w:pPr>
          </w:p>
          <w:p w:rsidR="005F5DE5" w:rsidRPr="004F2CBB" w:rsidRDefault="005F5DE5" w:rsidP="004F2CBB">
            <w:pPr>
              <w:autoSpaceDE w:val="0"/>
              <w:autoSpaceDN w:val="0"/>
              <w:adjustRightInd w:val="0"/>
              <w:spacing w:after="0" w:line="240" w:lineRule="auto"/>
              <w:rPr>
                <w:rFonts w:ascii="Cambria" w:hAnsi="Cambria" w:cs="ArialMT"/>
                <w:sz w:val="24"/>
                <w:szCs w:val="24"/>
                <w:lang w:bidi="gu-IN"/>
              </w:rPr>
            </w:pPr>
            <w:r w:rsidRPr="004F2CBB">
              <w:rPr>
                <w:rFonts w:ascii="Cambria" w:hAnsi="Cambria" w:cs="ArialMT"/>
                <w:sz w:val="24"/>
                <w:szCs w:val="24"/>
                <w:lang w:bidi="gu-IN"/>
              </w:rPr>
              <w:t xml:space="preserve">Training of mental health and health professionals and lawyers should include explanations on the provisions of mental health legislation. </w:t>
            </w:r>
          </w:p>
          <w:p w:rsidR="005F5DE5" w:rsidRPr="004F2CBB" w:rsidRDefault="005F5DE5" w:rsidP="004F2CBB">
            <w:pPr>
              <w:autoSpaceDE w:val="0"/>
              <w:autoSpaceDN w:val="0"/>
              <w:adjustRightInd w:val="0"/>
              <w:spacing w:after="0" w:line="240" w:lineRule="auto"/>
              <w:rPr>
                <w:rFonts w:ascii="Cambria" w:hAnsi="Cambria" w:cs="ArialMT"/>
                <w:sz w:val="24"/>
                <w:szCs w:val="24"/>
                <w:lang w:bidi="gu-IN"/>
              </w:rPr>
            </w:pPr>
            <w:r w:rsidRPr="004F2CBB">
              <w:rPr>
                <w:rFonts w:ascii="Cambria" w:hAnsi="Cambria" w:cs="ArialMT"/>
                <w:sz w:val="24"/>
                <w:szCs w:val="24"/>
                <w:lang w:bidi="gu-IN"/>
              </w:rPr>
              <w:t>Seminars on patients’ rights and health ethics with the participation of experts in these areas.</w:t>
            </w:r>
          </w:p>
          <w:p w:rsidR="005F5DE5" w:rsidRPr="004F2CBB" w:rsidRDefault="005F5DE5" w:rsidP="004F2CBB">
            <w:pPr>
              <w:autoSpaceDE w:val="0"/>
              <w:autoSpaceDN w:val="0"/>
              <w:adjustRightInd w:val="0"/>
              <w:spacing w:after="0" w:line="240" w:lineRule="auto"/>
              <w:rPr>
                <w:rFonts w:ascii="Cambria" w:hAnsi="Cambria" w:cs="ArialMT"/>
                <w:sz w:val="24"/>
                <w:szCs w:val="24"/>
                <w:lang w:bidi="gu-IN"/>
              </w:rPr>
            </w:pPr>
          </w:p>
          <w:p w:rsidR="005F5DE5" w:rsidRPr="004F2CBB" w:rsidRDefault="005F5DE5" w:rsidP="004F2CBB">
            <w:pPr>
              <w:autoSpaceDE w:val="0"/>
              <w:autoSpaceDN w:val="0"/>
              <w:adjustRightInd w:val="0"/>
              <w:spacing w:after="0" w:line="240" w:lineRule="auto"/>
              <w:rPr>
                <w:rFonts w:ascii="Cambria" w:hAnsi="Cambria" w:cs="ArialMT"/>
                <w:sz w:val="24"/>
                <w:szCs w:val="24"/>
                <w:lang w:bidi="gu-IN"/>
              </w:rPr>
            </w:pPr>
          </w:p>
          <w:p w:rsidR="005F5DE5" w:rsidRPr="004F2CBB" w:rsidRDefault="005F5DE5" w:rsidP="004F2CBB">
            <w:pPr>
              <w:autoSpaceDE w:val="0"/>
              <w:autoSpaceDN w:val="0"/>
              <w:adjustRightInd w:val="0"/>
              <w:spacing w:after="0" w:line="240" w:lineRule="auto"/>
              <w:rPr>
                <w:rFonts w:ascii="Cambria" w:hAnsi="Cambria" w:cs="ArialMT"/>
                <w:sz w:val="24"/>
                <w:szCs w:val="24"/>
                <w:lang w:bidi="gu-IN"/>
              </w:rPr>
            </w:pPr>
          </w:p>
          <w:p w:rsidR="005F5DE5" w:rsidRPr="004F2CBB" w:rsidRDefault="005F5DE5" w:rsidP="004F2CBB">
            <w:pPr>
              <w:autoSpaceDE w:val="0"/>
              <w:autoSpaceDN w:val="0"/>
              <w:adjustRightInd w:val="0"/>
              <w:spacing w:after="0" w:line="240" w:lineRule="auto"/>
              <w:rPr>
                <w:rFonts w:ascii="Cambria" w:hAnsi="Cambria" w:cs="ArialMT"/>
                <w:sz w:val="24"/>
                <w:szCs w:val="24"/>
                <w:lang w:bidi="gu-IN"/>
              </w:rPr>
            </w:pPr>
          </w:p>
          <w:p w:rsidR="005F5DE5" w:rsidRPr="004F2CBB" w:rsidRDefault="005F5DE5" w:rsidP="004F2CBB">
            <w:pPr>
              <w:autoSpaceDE w:val="0"/>
              <w:autoSpaceDN w:val="0"/>
              <w:adjustRightInd w:val="0"/>
              <w:spacing w:after="0" w:line="240" w:lineRule="auto"/>
              <w:rPr>
                <w:rFonts w:ascii="Cambria" w:hAnsi="Cambria" w:cs="ArialMT"/>
                <w:sz w:val="24"/>
                <w:szCs w:val="24"/>
                <w:lang w:bidi="gu-IN"/>
              </w:rPr>
            </w:pPr>
            <w:r w:rsidRPr="004F2CBB">
              <w:rPr>
                <w:rFonts w:ascii="Cambria" w:hAnsi="Cambria" w:cs="ArialMT"/>
                <w:sz w:val="24"/>
                <w:szCs w:val="24"/>
                <w:lang w:bidi="gu-IN"/>
              </w:rPr>
              <w:t>Mental health training should be provided to general health professionals and staff.</w:t>
            </w:r>
          </w:p>
          <w:p w:rsidR="005F5DE5" w:rsidRPr="004F2CBB" w:rsidRDefault="005F5DE5" w:rsidP="004F2CBB">
            <w:pPr>
              <w:autoSpaceDE w:val="0"/>
              <w:autoSpaceDN w:val="0"/>
              <w:adjustRightInd w:val="0"/>
              <w:spacing w:after="0" w:line="240" w:lineRule="auto"/>
              <w:rPr>
                <w:rFonts w:ascii="Cambria" w:hAnsi="Cambria" w:cs="ArialMT"/>
                <w:sz w:val="24"/>
                <w:szCs w:val="24"/>
                <w:lang w:bidi="gu-IN"/>
              </w:rPr>
            </w:pPr>
            <w:r w:rsidRPr="004F2CBB">
              <w:rPr>
                <w:rFonts w:ascii="Cambria" w:hAnsi="Cambria" w:cs="ArialMT"/>
                <w:sz w:val="24"/>
                <w:szCs w:val="24"/>
                <w:lang w:bidi="gu-IN"/>
              </w:rPr>
              <w:t>Training and support to consumers and family groups to enable them to provide community care.</w:t>
            </w:r>
          </w:p>
          <w:p w:rsidR="005F5DE5" w:rsidRPr="004F2CBB" w:rsidRDefault="005F5DE5" w:rsidP="004F2CBB">
            <w:pPr>
              <w:autoSpaceDE w:val="0"/>
              <w:autoSpaceDN w:val="0"/>
              <w:adjustRightInd w:val="0"/>
              <w:spacing w:after="0" w:line="240" w:lineRule="auto"/>
              <w:rPr>
                <w:rFonts w:ascii="Cambria" w:hAnsi="Cambria" w:cs="ArialMT"/>
                <w:sz w:val="24"/>
                <w:szCs w:val="24"/>
                <w:lang w:bidi="gu-IN"/>
              </w:rPr>
            </w:pPr>
          </w:p>
          <w:p w:rsidR="005F5DE5" w:rsidRPr="004F2CBB" w:rsidRDefault="005F5DE5" w:rsidP="004F2CBB">
            <w:pPr>
              <w:autoSpaceDE w:val="0"/>
              <w:autoSpaceDN w:val="0"/>
              <w:adjustRightInd w:val="0"/>
              <w:spacing w:after="0" w:line="240" w:lineRule="auto"/>
              <w:rPr>
                <w:rFonts w:ascii="Cambria" w:hAnsi="Cambria" w:cs="ArialMT"/>
                <w:sz w:val="24"/>
                <w:szCs w:val="24"/>
                <w:lang w:bidi="gu-IN"/>
              </w:rPr>
            </w:pPr>
            <w:r w:rsidRPr="004F2CBB">
              <w:rPr>
                <w:rFonts w:ascii="Cambria" w:hAnsi="Cambria" w:cs="ArialMT"/>
                <w:sz w:val="24"/>
                <w:szCs w:val="24"/>
                <w:lang w:bidi="gu-IN"/>
              </w:rPr>
              <w:t>Negotiation for additional funding should be done simultaneously with the process of drafting and adopting mental health legislation.</w:t>
            </w:r>
          </w:p>
        </w:tc>
      </w:tr>
    </w:tbl>
    <w:p w:rsidR="005F5DE5" w:rsidRPr="004F2CBB" w:rsidRDefault="005F5DE5" w:rsidP="004F2CBB">
      <w:pPr>
        <w:autoSpaceDE w:val="0"/>
        <w:autoSpaceDN w:val="0"/>
        <w:adjustRightInd w:val="0"/>
        <w:spacing w:after="0" w:line="240" w:lineRule="auto"/>
        <w:rPr>
          <w:rFonts w:ascii="Cambria" w:hAnsi="Cambria" w:cs="ArialMT"/>
          <w:sz w:val="24"/>
          <w:szCs w:val="24"/>
          <w:lang w:bidi="gu-IN"/>
        </w:rPr>
      </w:pPr>
    </w:p>
    <w:p w:rsidR="005F5DE5" w:rsidRPr="004F2CBB" w:rsidRDefault="005F5DE5" w:rsidP="004F2CBB">
      <w:pPr>
        <w:autoSpaceDE w:val="0"/>
        <w:autoSpaceDN w:val="0"/>
        <w:adjustRightInd w:val="0"/>
        <w:spacing w:after="0" w:line="240" w:lineRule="auto"/>
        <w:rPr>
          <w:rFonts w:ascii="Cambria" w:hAnsi="Cambria" w:cs="ArialMT"/>
          <w:sz w:val="24"/>
          <w:szCs w:val="24"/>
          <w:lang w:bidi="gu-IN"/>
        </w:rPr>
      </w:pPr>
    </w:p>
    <w:p w:rsidR="005F5DE5" w:rsidRPr="004F2CBB" w:rsidRDefault="005F5DE5" w:rsidP="004F2CBB">
      <w:pPr>
        <w:autoSpaceDE w:val="0"/>
        <w:autoSpaceDN w:val="0"/>
        <w:adjustRightInd w:val="0"/>
        <w:spacing w:after="0" w:line="240" w:lineRule="auto"/>
        <w:rPr>
          <w:rFonts w:ascii="Cambria" w:hAnsi="Cambria" w:cs="ArialMT"/>
          <w:sz w:val="24"/>
          <w:szCs w:val="24"/>
          <w:lang w:bidi="gu-IN"/>
        </w:rPr>
      </w:pPr>
    </w:p>
    <w:p w:rsidR="005F5DE5" w:rsidRPr="004F2CBB" w:rsidRDefault="005F5DE5" w:rsidP="004F2CBB">
      <w:pPr>
        <w:autoSpaceDE w:val="0"/>
        <w:autoSpaceDN w:val="0"/>
        <w:adjustRightInd w:val="0"/>
        <w:spacing w:after="0" w:line="240" w:lineRule="auto"/>
        <w:rPr>
          <w:rFonts w:ascii="Cambria" w:hAnsi="Cambria" w:cs="ArialMT"/>
          <w:sz w:val="24"/>
          <w:szCs w:val="24"/>
          <w:lang w:bidi="gu-IN"/>
        </w:rPr>
      </w:pPr>
    </w:p>
    <w:p w:rsidR="005F5DE5" w:rsidRPr="004F2CBB" w:rsidRDefault="005F5DE5" w:rsidP="004F2CBB">
      <w:pPr>
        <w:autoSpaceDE w:val="0"/>
        <w:autoSpaceDN w:val="0"/>
        <w:adjustRightInd w:val="0"/>
        <w:spacing w:after="0" w:line="240" w:lineRule="auto"/>
        <w:rPr>
          <w:rFonts w:ascii="Cambria" w:hAnsi="Cambria" w:cs="ArialMT"/>
          <w:sz w:val="24"/>
          <w:szCs w:val="24"/>
          <w:lang w:bidi="gu-IN"/>
        </w:rPr>
      </w:pPr>
    </w:p>
    <w:p w:rsidR="005A0103" w:rsidRPr="004F2CBB" w:rsidRDefault="005A0103" w:rsidP="004F2CBB">
      <w:pPr>
        <w:rPr>
          <w:rFonts w:ascii="Cambria" w:hAnsi="Cambria"/>
          <w:sz w:val="24"/>
          <w:szCs w:val="24"/>
        </w:rPr>
      </w:pPr>
    </w:p>
    <w:sectPr w:rsidR="005A0103" w:rsidRPr="004F2C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C586A"/>
    <w:multiLevelType w:val="multilevel"/>
    <w:tmpl w:val="57E095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09532E"/>
    <w:multiLevelType w:val="multilevel"/>
    <w:tmpl w:val="9DCC2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573690"/>
    <w:multiLevelType w:val="hybridMultilevel"/>
    <w:tmpl w:val="70D4E0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8D57AA8"/>
    <w:multiLevelType w:val="multilevel"/>
    <w:tmpl w:val="813E9D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FA8"/>
    <w:rsid w:val="001159E3"/>
    <w:rsid w:val="004A1E75"/>
    <w:rsid w:val="004F2CBB"/>
    <w:rsid w:val="005716F6"/>
    <w:rsid w:val="005A0103"/>
    <w:rsid w:val="005F5DE5"/>
    <w:rsid w:val="006E7FA8"/>
    <w:rsid w:val="007B4915"/>
    <w:rsid w:val="00A00F5F"/>
    <w:rsid w:val="00A47D1F"/>
    <w:rsid w:val="00CC0B92"/>
    <w:rsid w:val="00F7262D"/>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884280-D625-4CB2-9980-679E9BF9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16F6"/>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customStyle="1" w:styleId="apple-converted-space">
    <w:name w:val="apple-converted-space"/>
    <w:basedOn w:val="DefaultParagraphFont"/>
    <w:rsid w:val="005716F6"/>
  </w:style>
  <w:style w:type="character" w:styleId="Strong">
    <w:name w:val="Strong"/>
    <w:basedOn w:val="DefaultParagraphFont"/>
    <w:uiPriority w:val="22"/>
    <w:qFormat/>
    <w:rsid w:val="005716F6"/>
    <w:rPr>
      <w:b/>
      <w:bCs/>
    </w:rPr>
  </w:style>
  <w:style w:type="paragraph" w:styleId="ListParagraph">
    <w:name w:val="List Paragraph"/>
    <w:basedOn w:val="Normal"/>
    <w:uiPriority w:val="34"/>
    <w:qFormat/>
    <w:rsid w:val="004A1E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60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MeHuL</dc:creator>
  <cp:keywords/>
  <dc:description/>
  <cp:lastModifiedBy>Dr. MeHuL</cp:lastModifiedBy>
  <cp:revision>7</cp:revision>
  <dcterms:created xsi:type="dcterms:W3CDTF">2015-07-17T07:01:00Z</dcterms:created>
  <dcterms:modified xsi:type="dcterms:W3CDTF">2015-08-13T15:42:00Z</dcterms:modified>
</cp:coreProperties>
</file>