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1A0" w:rsidRDefault="009675A9" w:rsidP="00777512">
      <w:pPr>
        <w:jc w:val="center"/>
        <w:rPr>
          <w:rFonts w:ascii="Times New Roman" w:hAnsi="Times New Roman" w:cs="Times New Roman"/>
          <w:b/>
          <w:u w:val="single"/>
        </w:rPr>
      </w:pPr>
      <w:r w:rsidRPr="009675A9">
        <w:rPr>
          <w:rFonts w:ascii="Times New Roman" w:hAnsi="Times New Roman" w:cs="Times New Roman"/>
          <w:b/>
          <w:u w:val="single"/>
        </w:rPr>
        <w:t>MENTAL HEATH CARE FOR ALL IN PRISONS</w:t>
      </w:r>
    </w:p>
    <w:p w:rsidR="009A4757" w:rsidRPr="00523571" w:rsidRDefault="00C5111D" w:rsidP="00E705E0">
      <w:pPr>
        <w:spacing w:after="0" w:line="240" w:lineRule="auto"/>
        <w:jc w:val="both"/>
        <w:rPr>
          <w:rFonts w:ascii="Arial Narrow" w:hAnsi="Arial Narrow" w:cs="Times New Roman"/>
        </w:rPr>
      </w:pPr>
      <w:r w:rsidRPr="00523571">
        <w:rPr>
          <w:rFonts w:ascii="Arial Narrow" w:hAnsi="Arial Narrow" w:cs="Times New Roman"/>
        </w:rPr>
        <w:t>This report aims at improving mental health care in prison popu</w:t>
      </w:r>
      <w:r w:rsidR="001B41E3" w:rsidRPr="00523571">
        <w:rPr>
          <w:rFonts w:ascii="Arial Narrow" w:hAnsi="Arial Narrow" w:cs="Times New Roman"/>
        </w:rPr>
        <w:t>lation to uphold human rights</w:t>
      </w:r>
      <w:r w:rsidR="009B5E8B" w:rsidRPr="00523571">
        <w:rPr>
          <w:rFonts w:ascii="Arial Narrow" w:hAnsi="Arial Narrow" w:cs="Times New Roman"/>
        </w:rPr>
        <w:t xml:space="preserve"> </w:t>
      </w:r>
      <w:r w:rsidRPr="00523571">
        <w:rPr>
          <w:rFonts w:ascii="Arial Narrow" w:hAnsi="Arial Narrow" w:cs="Times New Roman"/>
        </w:rPr>
        <w:t xml:space="preserve">of </w:t>
      </w:r>
      <w:r w:rsidR="009B5E8B" w:rsidRPr="00523571">
        <w:rPr>
          <w:rFonts w:ascii="Arial Narrow" w:hAnsi="Arial Narrow" w:cs="Times New Roman"/>
        </w:rPr>
        <w:t>all prisoners and especially those who are having mental health issues</w:t>
      </w:r>
      <w:r w:rsidR="001B41E3" w:rsidRPr="00523571">
        <w:rPr>
          <w:rFonts w:ascii="Arial Narrow" w:hAnsi="Arial Narrow" w:cs="Times New Roman"/>
        </w:rPr>
        <w:t xml:space="preserve"> in prisons of this country</w:t>
      </w:r>
      <w:r w:rsidR="00F046C6">
        <w:rPr>
          <w:rFonts w:ascii="Arial Narrow" w:hAnsi="Arial Narrow" w:cs="Times New Roman"/>
        </w:rPr>
        <w:t>. As it has been reported the</w:t>
      </w:r>
      <w:r w:rsidR="00842F4F">
        <w:rPr>
          <w:rFonts w:ascii="Arial Narrow" w:hAnsi="Arial Narrow" w:cs="Times New Roman"/>
        </w:rPr>
        <w:t xml:space="preserve"> conditions in </w:t>
      </w:r>
      <w:r w:rsidR="00E60138" w:rsidRPr="00523571">
        <w:rPr>
          <w:rFonts w:ascii="Arial Narrow" w:hAnsi="Arial Narrow" w:cs="Times New Roman"/>
        </w:rPr>
        <w:t>prison are way below the international human rights standards</w:t>
      </w:r>
      <w:r w:rsidR="001B41E3" w:rsidRPr="00523571">
        <w:rPr>
          <w:rFonts w:ascii="Arial Narrow" w:hAnsi="Arial Narrow" w:cs="Times New Roman"/>
        </w:rPr>
        <w:t xml:space="preserve"> </w:t>
      </w:r>
      <w:r w:rsidR="00CA4E67">
        <w:rPr>
          <w:rFonts w:ascii="Arial Narrow" w:hAnsi="Arial Narrow" w:cs="Times New Roman"/>
        </w:rPr>
        <w:t xml:space="preserve">and </w:t>
      </w:r>
      <w:r w:rsidR="001B41E3" w:rsidRPr="00523571">
        <w:rPr>
          <w:rFonts w:ascii="Arial Narrow" w:hAnsi="Arial Narrow" w:cs="Times New Roman"/>
        </w:rPr>
        <w:t>it h</w:t>
      </w:r>
      <w:r w:rsidR="00130B26">
        <w:rPr>
          <w:rFonts w:ascii="Arial Narrow" w:hAnsi="Arial Narrow" w:cs="Times New Roman"/>
        </w:rPr>
        <w:t>as become issue of</w:t>
      </w:r>
      <w:r w:rsidR="001B41E3" w:rsidRPr="00523571">
        <w:rPr>
          <w:rFonts w:ascii="Arial Narrow" w:hAnsi="Arial Narrow" w:cs="Times New Roman"/>
        </w:rPr>
        <w:t xml:space="preserve"> con</w:t>
      </w:r>
      <w:r w:rsidR="00CA4E67">
        <w:rPr>
          <w:rFonts w:ascii="Arial Narrow" w:hAnsi="Arial Narrow" w:cs="Times New Roman"/>
        </w:rPr>
        <w:t>cern</w:t>
      </w:r>
      <w:r w:rsidR="00130B26">
        <w:rPr>
          <w:rFonts w:ascii="Arial Narrow" w:hAnsi="Arial Narrow" w:cs="Times New Roman"/>
        </w:rPr>
        <w:t xml:space="preserve"> by international bodies</w:t>
      </w:r>
      <w:r w:rsidR="00CA4E67">
        <w:rPr>
          <w:rFonts w:ascii="Arial Narrow" w:hAnsi="Arial Narrow" w:cs="Times New Roman"/>
        </w:rPr>
        <w:t xml:space="preserve"> demanding </w:t>
      </w:r>
      <w:r w:rsidR="001B41E3" w:rsidRPr="00523571">
        <w:rPr>
          <w:rFonts w:ascii="Arial Narrow" w:hAnsi="Arial Narrow" w:cs="Times New Roman"/>
        </w:rPr>
        <w:t>major reforms in terms of mental he</w:t>
      </w:r>
      <w:r w:rsidR="00777512" w:rsidRPr="00523571">
        <w:rPr>
          <w:rFonts w:ascii="Arial Narrow" w:hAnsi="Arial Narrow" w:cs="Times New Roman"/>
        </w:rPr>
        <w:t>alth care services in prisons</w:t>
      </w:r>
      <w:r w:rsidR="00E60138" w:rsidRPr="00523571">
        <w:rPr>
          <w:rFonts w:ascii="Arial Narrow" w:hAnsi="Arial Narrow" w:cs="Times New Roman"/>
        </w:rPr>
        <w:t>.</w:t>
      </w:r>
    </w:p>
    <w:p w:rsidR="00172D3C" w:rsidRPr="00523571" w:rsidRDefault="001B41E3" w:rsidP="00E705E0">
      <w:pPr>
        <w:spacing w:after="0" w:line="240" w:lineRule="auto"/>
        <w:jc w:val="both"/>
        <w:rPr>
          <w:rFonts w:ascii="Arial Narrow" w:hAnsi="Arial Narrow" w:cs="Times New Roman"/>
        </w:rPr>
      </w:pPr>
      <w:r w:rsidRPr="00523571">
        <w:rPr>
          <w:rFonts w:ascii="Arial Narrow" w:hAnsi="Arial Narrow" w:cs="Times New Roman"/>
        </w:rPr>
        <w:t>Main objective</w:t>
      </w:r>
      <w:r w:rsidR="009B5E8B" w:rsidRPr="00523571">
        <w:rPr>
          <w:rFonts w:ascii="Arial Narrow" w:hAnsi="Arial Narrow" w:cs="Times New Roman"/>
        </w:rPr>
        <w:t xml:space="preserve"> of this </w:t>
      </w:r>
      <w:r w:rsidR="00F046C6">
        <w:rPr>
          <w:rFonts w:ascii="Arial Narrow" w:hAnsi="Arial Narrow" w:cs="Times New Roman"/>
        </w:rPr>
        <w:t>committee</w:t>
      </w:r>
      <w:r w:rsidRPr="00523571">
        <w:rPr>
          <w:rFonts w:ascii="Arial Narrow" w:hAnsi="Arial Narrow" w:cs="Times New Roman"/>
        </w:rPr>
        <w:t xml:space="preserve"> </w:t>
      </w:r>
      <w:r w:rsidR="00BE5F78">
        <w:rPr>
          <w:rFonts w:ascii="Arial Narrow" w:hAnsi="Arial Narrow" w:cs="Times New Roman"/>
        </w:rPr>
        <w:t>is to propose</w:t>
      </w:r>
      <w:r w:rsidRPr="00523571">
        <w:rPr>
          <w:rFonts w:ascii="Arial Narrow" w:hAnsi="Arial Narrow" w:cs="Times New Roman"/>
        </w:rPr>
        <w:t xml:space="preserve"> strategies and plans</w:t>
      </w:r>
      <w:r w:rsidR="009B5E8B" w:rsidRPr="00523571">
        <w:rPr>
          <w:rFonts w:ascii="Arial Narrow" w:hAnsi="Arial Narrow" w:cs="Times New Roman"/>
        </w:rPr>
        <w:t xml:space="preserve"> to achieve better prison environment where prisoners are treated with dignity and respect</w:t>
      </w:r>
      <w:r w:rsidR="00777512" w:rsidRPr="00523571">
        <w:rPr>
          <w:rFonts w:ascii="Arial Narrow" w:hAnsi="Arial Narrow" w:cs="Times New Roman"/>
        </w:rPr>
        <w:t>, are screened for mental health issues</w:t>
      </w:r>
      <w:r w:rsidR="009B5E8B" w:rsidRPr="00523571">
        <w:rPr>
          <w:rFonts w:ascii="Arial Narrow" w:hAnsi="Arial Narrow" w:cs="Times New Roman"/>
        </w:rPr>
        <w:t xml:space="preserve"> and those who have m</w:t>
      </w:r>
      <w:r w:rsidRPr="00523571">
        <w:rPr>
          <w:rFonts w:ascii="Arial Narrow" w:hAnsi="Arial Narrow" w:cs="Times New Roman"/>
        </w:rPr>
        <w:t>ental disorders are not abused but will receive</w:t>
      </w:r>
      <w:r w:rsidR="00E60138" w:rsidRPr="00523571">
        <w:rPr>
          <w:rFonts w:ascii="Arial Narrow" w:hAnsi="Arial Narrow" w:cs="Times New Roman"/>
        </w:rPr>
        <w:t xml:space="preserve"> appropriate </w:t>
      </w:r>
      <w:r w:rsidRPr="00523571">
        <w:rPr>
          <w:rFonts w:ascii="Arial Narrow" w:hAnsi="Arial Narrow" w:cs="Times New Roman"/>
        </w:rPr>
        <w:t>and timely</w:t>
      </w:r>
      <w:r w:rsidR="00E60138" w:rsidRPr="00523571">
        <w:rPr>
          <w:rFonts w:ascii="Arial Narrow" w:hAnsi="Arial Narrow" w:cs="Times New Roman"/>
        </w:rPr>
        <w:t xml:space="preserve"> attention </w:t>
      </w:r>
      <w:r w:rsidR="00172D3C" w:rsidRPr="00523571">
        <w:rPr>
          <w:rFonts w:ascii="Arial Narrow" w:hAnsi="Arial Narrow" w:cs="Times New Roman"/>
        </w:rPr>
        <w:t xml:space="preserve">and treatment. </w:t>
      </w:r>
      <w:r w:rsidR="00842F4F">
        <w:rPr>
          <w:rFonts w:ascii="Arial Narrow" w:hAnsi="Arial Narrow" w:cs="Times New Roman"/>
        </w:rPr>
        <w:t>This committee is of opinion that t</w:t>
      </w:r>
      <w:r w:rsidR="00F046C6" w:rsidRPr="00523571">
        <w:rPr>
          <w:rFonts w:ascii="Arial Narrow" w:hAnsi="Arial Narrow" w:cs="Times New Roman"/>
        </w:rPr>
        <w:t xml:space="preserve">o respect the fundamental rights of prisoners it is </w:t>
      </w:r>
      <w:r w:rsidR="00745CE6">
        <w:rPr>
          <w:rFonts w:ascii="Arial Narrow" w:hAnsi="Arial Narrow" w:cs="Times New Roman"/>
        </w:rPr>
        <w:t xml:space="preserve">also </w:t>
      </w:r>
      <w:r w:rsidR="00F046C6" w:rsidRPr="00523571">
        <w:rPr>
          <w:rFonts w:ascii="Arial Narrow" w:hAnsi="Arial Narrow" w:cs="Times New Roman"/>
        </w:rPr>
        <w:t>essential to ensure the provision of preventive treatment and health care</w:t>
      </w:r>
      <w:r w:rsidR="00515778">
        <w:rPr>
          <w:rFonts w:ascii="Arial Narrow" w:hAnsi="Arial Narrow" w:cs="Times New Roman"/>
        </w:rPr>
        <w:t xml:space="preserve"> a</w:t>
      </w:r>
      <w:r w:rsidR="00994257">
        <w:rPr>
          <w:rFonts w:ascii="Arial Narrow" w:hAnsi="Arial Narrow" w:cs="Times New Roman"/>
        </w:rPr>
        <w:t>ccenting mental health</w:t>
      </w:r>
      <w:r w:rsidR="00A65C93">
        <w:rPr>
          <w:rFonts w:ascii="Arial Narrow" w:hAnsi="Arial Narrow" w:cs="Times New Roman"/>
        </w:rPr>
        <w:t xml:space="preserve"> and these services</w:t>
      </w:r>
      <w:r w:rsidR="0073613C">
        <w:rPr>
          <w:rFonts w:ascii="Arial Narrow" w:hAnsi="Arial Narrow" w:cs="Times New Roman"/>
        </w:rPr>
        <w:t xml:space="preserve"> should be</w:t>
      </w:r>
      <w:r w:rsidR="00F046C6" w:rsidRPr="00523571">
        <w:rPr>
          <w:rFonts w:ascii="Arial Narrow" w:hAnsi="Arial Narrow" w:cs="Times New Roman"/>
        </w:rPr>
        <w:t xml:space="preserve"> equivalent to those provided to the community in general. </w:t>
      </w:r>
    </w:p>
    <w:p w:rsidR="001B41E3" w:rsidRPr="00E705E0" w:rsidRDefault="00172D3C" w:rsidP="00E705E0">
      <w:pPr>
        <w:tabs>
          <w:tab w:val="center" w:pos="5400"/>
        </w:tabs>
        <w:spacing w:after="0" w:line="240" w:lineRule="auto"/>
        <w:jc w:val="both"/>
        <w:rPr>
          <w:rFonts w:ascii="Arial Narrow" w:hAnsi="Arial Narrow" w:cs="Times New Roman"/>
          <w:i/>
          <w:u w:val="single"/>
        </w:rPr>
      </w:pPr>
      <w:r w:rsidRPr="00E705E0">
        <w:rPr>
          <w:rFonts w:ascii="Arial Narrow" w:hAnsi="Arial Narrow" w:cs="Times New Roman"/>
          <w:i/>
          <w:u w:val="single"/>
        </w:rPr>
        <w:t>T</w:t>
      </w:r>
      <w:r w:rsidR="00E47CF2" w:rsidRPr="00E705E0">
        <w:rPr>
          <w:rFonts w:ascii="Arial Narrow" w:hAnsi="Arial Narrow" w:cs="Times New Roman"/>
          <w:i/>
          <w:u w:val="single"/>
        </w:rPr>
        <w:t xml:space="preserve">he specific objectives </w:t>
      </w:r>
      <w:r w:rsidR="00EA272C">
        <w:rPr>
          <w:rFonts w:ascii="Arial Narrow" w:hAnsi="Arial Narrow" w:cs="Times New Roman"/>
          <w:i/>
          <w:u w:val="single"/>
        </w:rPr>
        <w:t xml:space="preserve">we aim to improve mental health care in prisons </w:t>
      </w:r>
      <w:r w:rsidR="00E47CF2" w:rsidRPr="00E705E0">
        <w:rPr>
          <w:rFonts w:ascii="Arial Narrow" w:hAnsi="Arial Narrow" w:cs="Times New Roman"/>
          <w:i/>
          <w:u w:val="single"/>
        </w:rPr>
        <w:t>are</w:t>
      </w:r>
      <w:r w:rsidRPr="00E705E0">
        <w:rPr>
          <w:rFonts w:ascii="Arial Narrow" w:hAnsi="Arial Narrow" w:cs="Times New Roman"/>
          <w:i/>
          <w:u w:val="single"/>
        </w:rPr>
        <w:t xml:space="preserve">  </w:t>
      </w:r>
    </w:p>
    <w:p w:rsidR="001B41E3" w:rsidRPr="00523571" w:rsidRDefault="00E47CF2" w:rsidP="00CA4E67">
      <w:pPr>
        <w:pStyle w:val="ListParagraph"/>
        <w:numPr>
          <w:ilvl w:val="0"/>
          <w:numId w:val="2"/>
        </w:numPr>
        <w:spacing w:line="240" w:lineRule="auto"/>
        <w:jc w:val="both"/>
        <w:rPr>
          <w:rFonts w:ascii="Arial Narrow" w:hAnsi="Arial Narrow" w:cs="Times New Roman"/>
          <w:b/>
          <w:u w:val="single"/>
        </w:rPr>
      </w:pPr>
      <w:r w:rsidRPr="00523571">
        <w:rPr>
          <w:rFonts w:ascii="Arial Narrow" w:hAnsi="Arial Narrow" w:cs="Times New Roman"/>
        </w:rPr>
        <w:t>To c</w:t>
      </w:r>
      <w:r w:rsidR="001B41E3" w:rsidRPr="00523571">
        <w:rPr>
          <w:rFonts w:ascii="Arial Narrow" w:hAnsi="Arial Narrow" w:cs="Times New Roman"/>
        </w:rPr>
        <w:t xml:space="preserve">ontrol prison population </w:t>
      </w:r>
      <w:r w:rsidR="00172D3C" w:rsidRPr="00523571">
        <w:rPr>
          <w:rFonts w:ascii="Arial Narrow" w:hAnsi="Arial Narrow" w:cs="Times New Roman"/>
        </w:rPr>
        <w:t>by diverting people at risk due to mental disorders to appropriate mental health facility.</w:t>
      </w:r>
    </w:p>
    <w:p w:rsidR="005232E8" w:rsidRPr="00523571" w:rsidRDefault="005232E8" w:rsidP="00CA4E67">
      <w:pPr>
        <w:pStyle w:val="ListParagraph"/>
        <w:numPr>
          <w:ilvl w:val="0"/>
          <w:numId w:val="2"/>
        </w:numPr>
        <w:spacing w:line="240" w:lineRule="auto"/>
        <w:jc w:val="both"/>
        <w:rPr>
          <w:rFonts w:ascii="Arial Narrow" w:hAnsi="Arial Narrow" w:cs="Times New Roman"/>
          <w:b/>
          <w:u w:val="single"/>
        </w:rPr>
      </w:pPr>
      <w:r w:rsidRPr="00523571">
        <w:rPr>
          <w:rFonts w:ascii="Arial Narrow" w:hAnsi="Arial Narrow" w:cs="Times New Roman"/>
        </w:rPr>
        <w:t>To improve accessibility to ment</w:t>
      </w:r>
      <w:r w:rsidR="00B830D1">
        <w:rPr>
          <w:rFonts w:ascii="Arial Narrow" w:hAnsi="Arial Narrow" w:cs="Times New Roman"/>
        </w:rPr>
        <w:t>al health services in prisons for both prisoners and staff</w:t>
      </w:r>
      <w:r w:rsidR="006A1D80" w:rsidRPr="00523571">
        <w:rPr>
          <w:rFonts w:ascii="Arial Narrow" w:hAnsi="Arial Narrow" w:cs="Times New Roman"/>
        </w:rPr>
        <w:t>.</w:t>
      </w:r>
    </w:p>
    <w:p w:rsidR="001B41E3" w:rsidRPr="00523571" w:rsidRDefault="005232E8" w:rsidP="00CA4E67">
      <w:pPr>
        <w:pStyle w:val="ListParagraph"/>
        <w:numPr>
          <w:ilvl w:val="0"/>
          <w:numId w:val="2"/>
        </w:numPr>
        <w:spacing w:line="240" w:lineRule="auto"/>
        <w:jc w:val="both"/>
        <w:rPr>
          <w:rFonts w:ascii="Arial Narrow" w:hAnsi="Arial Narrow" w:cs="Times New Roman"/>
          <w:b/>
          <w:u w:val="single"/>
        </w:rPr>
      </w:pPr>
      <w:r w:rsidRPr="00523571">
        <w:rPr>
          <w:rFonts w:ascii="Arial Narrow" w:hAnsi="Arial Narrow" w:cs="Times New Roman"/>
        </w:rPr>
        <w:t>To reduce suicide rates in prison population</w:t>
      </w:r>
    </w:p>
    <w:p w:rsidR="00E47CF2" w:rsidRPr="00523571" w:rsidRDefault="00E47CF2" w:rsidP="00CA4E67">
      <w:pPr>
        <w:pStyle w:val="ListParagraph"/>
        <w:numPr>
          <w:ilvl w:val="0"/>
          <w:numId w:val="2"/>
        </w:numPr>
        <w:spacing w:line="240" w:lineRule="auto"/>
        <w:jc w:val="both"/>
        <w:rPr>
          <w:rFonts w:ascii="Arial Narrow" w:hAnsi="Arial Narrow" w:cs="Times New Roman"/>
          <w:b/>
          <w:u w:val="single"/>
        </w:rPr>
      </w:pPr>
      <w:r w:rsidRPr="00523571">
        <w:rPr>
          <w:rFonts w:ascii="Arial Narrow" w:hAnsi="Arial Narrow" w:cs="Times New Roman"/>
        </w:rPr>
        <w:t>To reduce drug addiction amongst prisoners</w:t>
      </w:r>
    </w:p>
    <w:p w:rsidR="00E2074E" w:rsidRPr="00E2074E" w:rsidRDefault="001B41E3" w:rsidP="00E2074E">
      <w:pPr>
        <w:pStyle w:val="ListParagraph"/>
        <w:numPr>
          <w:ilvl w:val="0"/>
          <w:numId w:val="2"/>
        </w:numPr>
        <w:spacing w:line="240" w:lineRule="auto"/>
        <w:jc w:val="both"/>
        <w:rPr>
          <w:rFonts w:ascii="Arial Narrow" w:hAnsi="Arial Narrow" w:cs="Times New Roman"/>
          <w:b/>
          <w:u w:val="single"/>
        </w:rPr>
      </w:pPr>
      <w:r w:rsidRPr="00523571">
        <w:rPr>
          <w:rFonts w:ascii="Arial Narrow" w:hAnsi="Arial Narrow" w:cs="Times New Roman"/>
        </w:rPr>
        <w:t>To stop abuse of mentally disordered persons in prison</w:t>
      </w:r>
    </w:p>
    <w:p w:rsidR="00E2074E" w:rsidRPr="00E2074E" w:rsidRDefault="00E2074E" w:rsidP="00E2074E">
      <w:pPr>
        <w:spacing w:line="240" w:lineRule="auto"/>
        <w:jc w:val="both"/>
        <w:rPr>
          <w:rFonts w:ascii="Arial Narrow" w:hAnsi="Arial Narrow" w:cs="Times New Roman"/>
          <w:b/>
          <w:u w:val="single"/>
        </w:rPr>
      </w:pPr>
      <w:r w:rsidRPr="00E2074E">
        <w:rPr>
          <w:rFonts w:ascii="Arial Narrow" w:hAnsi="Arial Narrow" w:cs="Times New Roman"/>
          <w:b/>
        </w:rPr>
        <w:t>To control prison population by diverting people at risk due to mental disorders to appropriate mental health facility:</w:t>
      </w:r>
    </w:p>
    <w:p w:rsidR="008A196F" w:rsidRPr="00E2074E" w:rsidRDefault="00EE110B" w:rsidP="00E2074E">
      <w:pPr>
        <w:spacing w:line="240" w:lineRule="auto"/>
        <w:jc w:val="both"/>
        <w:rPr>
          <w:rFonts w:ascii="Arial Narrow" w:hAnsi="Arial Narrow" w:cs="Times New Roman"/>
        </w:rPr>
      </w:pPr>
      <w:r w:rsidRPr="00E2074E">
        <w:rPr>
          <w:rFonts w:ascii="Arial Narrow" w:hAnsi="Arial Narrow" w:cs="Times New Roman"/>
        </w:rPr>
        <w:t>It is not hidden</w:t>
      </w:r>
      <w:r w:rsidR="00172D3C" w:rsidRPr="00E2074E">
        <w:rPr>
          <w:rFonts w:ascii="Arial Narrow" w:hAnsi="Arial Narrow" w:cs="Times New Roman"/>
        </w:rPr>
        <w:t xml:space="preserve"> that many are the casualties of </w:t>
      </w:r>
      <w:r w:rsidR="00C735F6">
        <w:rPr>
          <w:rFonts w:ascii="Arial Narrow" w:hAnsi="Arial Narrow" w:cs="Times New Roman"/>
        </w:rPr>
        <w:t>‘</w:t>
      </w:r>
      <w:r w:rsidR="00172D3C" w:rsidRPr="00E2074E">
        <w:rPr>
          <w:rFonts w:ascii="Arial Narrow" w:hAnsi="Arial Narrow" w:cs="Times New Roman"/>
        </w:rPr>
        <w:t>criminalization</w:t>
      </w:r>
      <w:r w:rsidR="00C735F6">
        <w:rPr>
          <w:rFonts w:ascii="Arial Narrow" w:hAnsi="Arial Narrow" w:cs="Times New Roman"/>
        </w:rPr>
        <w:t>’</w:t>
      </w:r>
      <w:r w:rsidR="00172D3C" w:rsidRPr="00E2074E">
        <w:rPr>
          <w:rFonts w:ascii="Arial Narrow" w:hAnsi="Arial Narrow" w:cs="Times New Roman"/>
        </w:rPr>
        <w:t xml:space="preserve"> of mental illness and are been sent to prisons than been going to mental</w:t>
      </w:r>
      <w:r w:rsidR="006F7C6B" w:rsidRPr="00E2074E">
        <w:rPr>
          <w:rFonts w:ascii="Arial Narrow" w:hAnsi="Arial Narrow" w:cs="Times New Roman"/>
        </w:rPr>
        <w:t xml:space="preserve"> health facilities. This leads to significant increase in prison population. To address this issue we recommend introducing policy by which people with mental disabilities who have been charged with committing minor offences should be diverted towards mental health services before they reach prison. </w:t>
      </w:r>
    </w:p>
    <w:p w:rsidR="005B6448" w:rsidRPr="00523571" w:rsidRDefault="006F7C6B" w:rsidP="00CA4E67">
      <w:pPr>
        <w:spacing w:line="240" w:lineRule="auto"/>
        <w:jc w:val="both"/>
        <w:rPr>
          <w:rFonts w:ascii="Arial Narrow" w:hAnsi="Arial Narrow" w:cs="Times New Roman"/>
        </w:rPr>
      </w:pPr>
      <w:r w:rsidRPr="00523571">
        <w:rPr>
          <w:rFonts w:ascii="Arial Narrow" w:hAnsi="Arial Narrow" w:cs="Times New Roman"/>
        </w:rPr>
        <w:t>Thi</w:t>
      </w:r>
      <w:r w:rsidR="009B7846">
        <w:rPr>
          <w:rFonts w:ascii="Arial Narrow" w:hAnsi="Arial Narrow" w:cs="Times New Roman"/>
        </w:rPr>
        <w:t xml:space="preserve">s can be </w:t>
      </w:r>
      <w:r w:rsidR="00A2387C">
        <w:rPr>
          <w:rFonts w:ascii="Arial Narrow" w:hAnsi="Arial Narrow" w:cs="Times New Roman"/>
        </w:rPr>
        <w:t>implemented</w:t>
      </w:r>
      <w:r w:rsidR="009B7846">
        <w:rPr>
          <w:rFonts w:ascii="Arial Narrow" w:hAnsi="Arial Narrow" w:cs="Times New Roman"/>
        </w:rPr>
        <w:t xml:space="preserve"> by</w:t>
      </w:r>
      <w:r w:rsidR="00A2387C">
        <w:rPr>
          <w:rFonts w:ascii="Arial Narrow" w:hAnsi="Arial Narrow" w:cs="Times New Roman"/>
        </w:rPr>
        <w:t xml:space="preserve"> authorizing police officers</w:t>
      </w:r>
      <w:r w:rsidRPr="00523571">
        <w:rPr>
          <w:rFonts w:ascii="Arial Narrow" w:hAnsi="Arial Narrow" w:cs="Times New Roman"/>
        </w:rPr>
        <w:t xml:space="preserve"> </w:t>
      </w:r>
      <w:r w:rsidR="003607F8">
        <w:rPr>
          <w:rFonts w:ascii="Arial Narrow" w:hAnsi="Arial Narrow" w:cs="Times New Roman"/>
        </w:rPr>
        <w:t>to take those whom they find</w:t>
      </w:r>
      <w:r w:rsidR="008A196F" w:rsidRPr="00523571">
        <w:rPr>
          <w:rFonts w:ascii="Arial Narrow" w:hAnsi="Arial Narrow" w:cs="Times New Roman"/>
        </w:rPr>
        <w:t xml:space="preserve"> to be mentally disturbed and reasonably </w:t>
      </w:r>
      <w:r w:rsidR="003607F8" w:rsidRPr="00523571">
        <w:rPr>
          <w:rFonts w:ascii="Arial Narrow" w:hAnsi="Arial Narrow" w:cs="Times New Roman"/>
        </w:rPr>
        <w:t>b</w:t>
      </w:r>
      <w:r w:rsidR="003607F8">
        <w:rPr>
          <w:rFonts w:ascii="Arial Narrow" w:hAnsi="Arial Narrow" w:cs="Times New Roman"/>
        </w:rPr>
        <w:t>elieve</w:t>
      </w:r>
      <w:r w:rsidR="003F06E5">
        <w:rPr>
          <w:rFonts w:ascii="Arial Narrow" w:hAnsi="Arial Narrow" w:cs="Times New Roman"/>
        </w:rPr>
        <w:t xml:space="preserve"> to have mental disorder to mental health facility. Officer </w:t>
      </w:r>
      <w:r w:rsidR="008A196F" w:rsidRPr="00523571">
        <w:rPr>
          <w:rFonts w:ascii="Arial Narrow" w:hAnsi="Arial Narrow" w:cs="Times New Roman"/>
        </w:rPr>
        <w:t>may request and if needed arrest the person and take him to nearest mental health facility for assessment.</w:t>
      </w:r>
      <w:r w:rsidR="00C77530">
        <w:rPr>
          <w:rFonts w:ascii="Arial Narrow" w:hAnsi="Arial Narrow" w:cs="Times New Roman"/>
        </w:rPr>
        <w:t xml:space="preserve"> The policy should d</w:t>
      </w:r>
      <w:r w:rsidR="003F06E5">
        <w:rPr>
          <w:rFonts w:ascii="Arial Narrow" w:hAnsi="Arial Narrow" w:cs="Times New Roman"/>
        </w:rPr>
        <w:t>irect</w:t>
      </w:r>
      <w:r w:rsidR="00C77530">
        <w:rPr>
          <w:rFonts w:ascii="Arial Narrow" w:hAnsi="Arial Narrow" w:cs="Times New Roman"/>
        </w:rPr>
        <w:t xml:space="preserve"> towards strict prohibition of t</w:t>
      </w:r>
      <w:r w:rsidR="005B6448" w:rsidRPr="00523571">
        <w:rPr>
          <w:rFonts w:ascii="Arial Narrow" w:hAnsi="Arial Narrow" w:cs="Times New Roman"/>
        </w:rPr>
        <w:t>he imprisonment of people with mental disabilities due to lack of public mental health service alternatives</w:t>
      </w:r>
      <w:r w:rsidR="00C77530">
        <w:rPr>
          <w:rFonts w:ascii="Arial Narrow" w:hAnsi="Arial Narrow" w:cs="Times New Roman"/>
        </w:rPr>
        <w:t>.</w:t>
      </w:r>
    </w:p>
    <w:p w:rsidR="00E350AC" w:rsidRDefault="00042588" w:rsidP="00CA4E67">
      <w:pPr>
        <w:spacing w:line="240" w:lineRule="auto"/>
        <w:jc w:val="both"/>
        <w:rPr>
          <w:rFonts w:ascii="Arial Narrow" w:hAnsi="Arial Narrow" w:cs="Times New Roman"/>
        </w:rPr>
      </w:pPr>
      <w:r>
        <w:rPr>
          <w:rFonts w:ascii="Arial Narrow" w:hAnsi="Arial Narrow" w:cs="Times New Roman"/>
        </w:rPr>
        <w:t>Further</w:t>
      </w:r>
      <w:r w:rsidR="002F1AF2" w:rsidRPr="00523571">
        <w:rPr>
          <w:rFonts w:ascii="Arial Narrow" w:hAnsi="Arial Narrow" w:cs="Times New Roman"/>
        </w:rPr>
        <w:t xml:space="preserve">more if person has committed </w:t>
      </w:r>
      <w:proofErr w:type="spellStart"/>
      <w:r w:rsidR="002F1AF2" w:rsidRPr="00523571">
        <w:rPr>
          <w:rFonts w:ascii="Arial Narrow" w:hAnsi="Arial Narrow" w:cs="Times New Roman"/>
        </w:rPr>
        <w:t>arrestable</w:t>
      </w:r>
      <w:proofErr w:type="spellEnd"/>
      <w:r w:rsidR="002F1AF2" w:rsidRPr="00523571">
        <w:rPr>
          <w:rFonts w:ascii="Arial Narrow" w:hAnsi="Arial Narrow" w:cs="Times New Roman"/>
        </w:rPr>
        <w:t xml:space="preserve"> offence and police has reasonable grounds to suspect that person has mental disability then such person should be taken to accredited mental health facility for assessment. However it is important to ensure that </w:t>
      </w:r>
      <w:r w:rsidR="00423A55" w:rsidRPr="00523571">
        <w:rPr>
          <w:rFonts w:ascii="Arial Narrow" w:hAnsi="Arial Narrow" w:cs="Times New Roman"/>
        </w:rPr>
        <w:t xml:space="preserve">rights of mentally disordered are protected and there should be legislative safeguard to avoid unjustified arrest and detention. Mentally disordered should be informed of their rights at all times. </w:t>
      </w:r>
    </w:p>
    <w:p w:rsidR="00EB2D1A" w:rsidRDefault="00E350AC" w:rsidP="00EB2D1A">
      <w:pPr>
        <w:rPr>
          <w:rFonts w:ascii="Times New Roman" w:hAnsi="Times New Roman" w:cs="Times New Roman"/>
        </w:rPr>
      </w:pPr>
      <w:r>
        <w:rPr>
          <w:rFonts w:ascii="Arial Narrow" w:hAnsi="Arial Narrow" w:cs="Times New Roman"/>
        </w:rPr>
        <w:t>We see the need of es</w:t>
      </w:r>
      <w:r w:rsidR="00396384">
        <w:rPr>
          <w:rFonts w:ascii="Arial Narrow" w:hAnsi="Arial Narrow" w:cs="Times New Roman"/>
        </w:rPr>
        <w:t>tablishing mental health courts</w:t>
      </w:r>
      <w:r w:rsidR="007812A5">
        <w:rPr>
          <w:rFonts w:ascii="Arial Narrow" w:hAnsi="Arial Narrow" w:cs="Times New Roman"/>
        </w:rPr>
        <w:t xml:space="preserve"> which can divert non-violent offenders to treatment programs and they can remain under regular supervision for a fixed length of time. These courts will divert as many individuals with severe mental disability who are charged with misdemeanors or non-violent felonies as possible into appropriate mental health treatment and services.</w:t>
      </w:r>
    </w:p>
    <w:p w:rsidR="009B5E8B" w:rsidRPr="00EB2D1A" w:rsidRDefault="005B6448" w:rsidP="00EB2D1A">
      <w:pPr>
        <w:rPr>
          <w:rFonts w:ascii="Times New Roman" w:hAnsi="Times New Roman" w:cs="Times New Roman"/>
        </w:rPr>
      </w:pPr>
      <w:r w:rsidRPr="00523571">
        <w:rPr>
          <w:rFonts w:ascii="Arial Narrow" w:hAnsi="Arial Narrow" w:cs="Times New Roman"/>
        </w:rPr>
        <w:t>This strategy will help to ensure that mentally disordered receive the treatment they need and also contribute to reducing the prison population.</w:t>
      </w:r>
    </w:p>
    <w:p w:rsidR="00E2074E" w:rsidRPr="00E2074E" w:rsidRDefault="00E2074E" w:rsidP="00CA4E67">
      <w:pPr>
        <w:spacing w:line="240" w:lineRule="auto"/>
        <w:jc w:val="both"/>
        <w:rPr>
          <w:rFonts w:ascii="Arial Narrow" w:hAnsi="Arial Narrow" w:cs="Times New Roman"/>
          <w:b/>
          <w:u w:val="single"/>
        </w:rPr>
      </w:pPr>
      <w:r w:rsidRPr="00E2074E">
        <w:rPr>
          <w:rFonts w:ascii="Arial Narrow" w:hAnsi="Arial Narrow" w:cs="Times New Roman"/>
          <w:b/>
        </w:rPr>
        <w:t>To improve accessibility to mental health services in prisons for both prisoners and staff:</w:t>
      </w:r>
    </w:p>
    <w:p w:rsidR="00B47981" w:rsidRPr="00523571" w:rsidRDefault="006A1D80" w:rsidP="00CA4E67">
      <w:pPr>
        <w:spacing w:line="240" w:lineRule="auto"/>
        <w:jc w:val="both"/>
        <w:rPr>
          <w:rFonts w:ascii="Arial Narrow" w:hAnsi="Arial Narrow" w:cs="Times New Roman"/>
        </w:rPr>
      </w:pPr>
      <w:r w:rsidRPr="00523571">
        <w:rPr>
          <w:rFonts w:ascii="Arial Narrow" w:hAnsi="Arial Narrow" w:cs="Times New Roman"/>
        </w:rPr>
        <w:t xml:space="preserve">Mental health is important for everyone and not only to those who are diagnosed to be suffering from mental disorders. </w:t>
      </w:r>
      <w:r w:rsidR="005232E8" w:rsidRPr="00523571">
        <w:rPr>
          <w:rFonts w:ascii="Arial Narrow" w:hAnsi="Arial Narrow" w:cs="Times New Roman"/>
        </w:rPr>
        <w:t xml:space="preserve">It is well recognized that </w:t>
      </w:r>
      <w:r w:rsidR="00106E30" w:rsidRPr="00523571">
        <w:rPr>
          <w:rFonts w:ascii="Arial Narrow" w:hAnsi="Arial Narrow" w:cs="Times New Roman"/>
        </w:rPr>
        <w:t xml:space="preserve">in the absence of positive counter-measures, deprivation of freedom is intrinsically bad for mental health, and that imprisonment has the potential to cause significant mental harm therefore </w:t>
      </w:r>
      <w:r w:rsidR="00BE095F" w:rsidRPr="00523571">
        <w:rPr>
          <w:rFonts w:ascii="Arial Narrow" w:hAnsi="Arial Narrow" w:cs="Times New Roman"/>
        </w:rPr>
        <w:t xml:space="preserve">committee recommends </w:t>
      </w:r>
      <w:r w:rsidR="00106E30" w:rsidRPr="00523571">
        <w:rPr>
          <w:rFonts w:ascii="Arial Narrow" w:hAnsi="Arial Narrow" w:cs="Times New Roman"/>
        </w:rPr>
        <w:t>promotion of the mental wellbeing of prisoners and p</w:t>
      </w:r>
      <w:r w:rsidR="00BE095F" w:rsidRPr="00523571">
        <w:rPr>
          <w:rFonts w:ascii="Arial Narrow" w:hAnsi="Arial Narrow" w:cs="Times New Roman"/>
        </w:rPr>
        <w:t>rison staff</w:t>
      </w:r>
      <w:r w:rsidR="00106E30" w:rsidRPr="00523571">
        <w:rPr>
          <w:rFonts w:ascii="Arial Narrow" w:hAnsi="Arial Narrow" w:cs="Times New Roman"/>
        </w:rPr>
        <w:t>.</w:t>
      </w:r>
      <w:r w:rsidR="003701B6" w:rsidRPr="00523571">
        <w:rPr>
          <w:rFonts w:ascii="Arial Narrow" w:hAnsi="Arial Narrow" w:cs="Times New Roman"/>
        </w:rPr>
        <w:t xml:space="preserve"> </w:t>
      </w:r>
    </w:p>
    <w:p w:rsidR="00B47981" w:rsidRPr="00523571" w:rsidRDefault="00B47981" w:rsidP="00CA4E67">
      <w:pPr>
        <w:spacing w:line="240" w:lineRule="auto"/>
        <w:jc w:val="both"/>
        <w:rPr>
          <w:rFonts w:ascii="Arial Narrow" w:hAnsi="Arial Narrow" w:cs="Times New Roman"/>
        </w:rPr>
      </w:pPr>
      <w:r w:rsidRPr="00523571">
        <w:rPr>
          <w:rFonts w:ascii="Arial Narrow" w:hAnsi="Arial Narrow" w:cs="Times New Roman"/>
        </w:rPr>
        <w:t xml:space="preserve">Working in prison is a stressful job and the management should also take in to account the mental health wellbeing of the prison staff and should be supportive to maintain healthy working conditions and have effective staff welfare arrangement in place. </w:t>
      </w:r>
      <w:r w:rsidR="00B51243" w:rsidRPr="00523571">
        <w:rPr>
          <w:rFonts w:ascii="Arial Narrow" w:hAnsi="Arial Narrow" w:cs="Times New Roman"/>
        </w:rPr>
        <w:t>Staff that sees</w:t>
      </w:r>
      <w:r w:rsidRPr="00523571">
        <w:rPr>
          <w:rFonts w:ascii="Arial Narrow" w:hAnsi="Arial Narrow" w:cs="Times New Roman"/>
        </w:rPr>
        <w:t xml:space="preserve"> that their contribution is supported and valued will perform more effectively, experience greater job satisfaction and will be better able to promote the mental health of prisoners. </w:t>
      </w:r>
    </w:p>
    <w:p w:rsidR="003701B6" w:rsidRPr="00523571" w:rsidRDefault="003701B6" w:rsidP="00CA4E67">
      <w:pPr>
        <w:spacing w:line="240" w:lineRule="auto"/>
        <w:jc w:val="both"/>
        <w:rPr>
          <w:rFonts w:ascii="Arial Narrow" w:hAnsi="Arial Narrow" w:cs="Times New Roman"/>
        </w:rPr>
      </w:pPr>
      <w:r w:rsidRPr="00523571">
        <w:rPr>
          <w:rFonts w:ascii="Arial Narrow" w:hAnsi="Arial Narrow" w:cs="Times New Roman"/>
        </w:rPr>
        <w:t xml:space="preserve">Strategically prison should provide an opportunity for prisoners to be helped towards a sense of the opportunities available to them for personal development and to </w:t>
      </w:r>
      <w:r w:rsidR="00B47981" w:rsidRPr="00523571">
        <w:rPr>
          <w:rFonts w:ascii="Arial Narrow" w:hAnsi="Arial Narrow" w:cs="Times New Roman"/>
        </w:rPr>
        <w:t>build</w:t>
      </w:r>
      <w:r w:rsidRPr="00523571">
        <w:rPr>
          <w:rFonts w:ascii="Arial Narrow" w:hAnsi="Arial Narrow" w:cs="Times New Roman"/>
        </w:rPr>
        <w:t xml:space="preserve"> spiritual and emotional resilience to enable them to survive pain, disappointment and sadness.</w:t>
      </w:r>
      <w:r w:rsidR="002568FB" w:rsidRPr="00523571">
        <w:rPr>
          <w:rFonts w:ascii="Arial Narrow" w:hAnsi="Arial Narrow" w:cs="Times New Roman"/>
        </w:rPr>
        <w:t xml:space="preserve"> P</w:t>
      </w:r>
      <w:r w:rsidRPr="00523571">
        <w:rPr>
          <w:rFonts w:ascii="Arial Narrow" w:hAnsi="Arial Narrow" w:cs="Times New Roman"/>
        </w:rPr>
        <w:t>risoners must feel safe, be assisted towards insight into their own offending behavior, and be treated with positive expectations and respect.</w:t>
      </w:r>
    </w:p>
    <w:p w:rsidR="009050B5" w:rsidRPr="00523571" w:rsidRDefault="002568FB" w:rsidP="00CA4E67">
      <w:pPr>
        <w:spacing w:line="240" w:lineRule="auto"/>
        <w:jc w:val="both"/>
        <w:rPr>
          <w:rFonts w:ascii="Arial Narrow" w:hAnsi="Arial Narrow" w:cs="Times New Roman"/>
        </w:rPr>
      </w:pPr>
      <w:r w:rsidRPr="00523571">
        <w:rPr>
          <w:rFonts w:ascii="Arial Narrow" w:hAnsi="Arial Narrow" w:cs="Times New Roman"/>
        </w:rPr>
        <w:lastRenderedPageBreak/>
        <w:t>In order to achieve this</w:t>
      </w:r>
      <w:r w:rsidR="002007E9">
        <w:rPr>
          <w:rFonts w:ascii="Arial Narrow" w:hAnsi="Arial Narrow" w:cs="Times New Roman"/>
        </w:rPr>
        <w:t>,</w:t>
      </w:r>
      <w:r w:rsidRPr="00523571">
        <w:rPr>
          <w:rFonts w:ascii="Arial Narrow" w:hAnsi="Arial Narrow" w:cs="Times New Roman"/>
        </w:rPr>
        <w:t xml:space="preserve"> prison should have plan for screening of each individual for mental health issues and staff should be trained to detect</w:t>
      </w:r>
      <w:r w:rsidR="009050B5" w:rsidRPr="00523571">
        <w:rPr>
          <w:rFonts w:ascii="Arial Narrow" w:hAnsi="Arial Narrow" w:cs="Times New Roman"/>
        </w:rPr>
        <w:t xml:space="preserve"> signs and symptoms of mental illness in prisoners. This may be achieved by providing mental health training to prison health workers, establishing regular visits of a community m</w:t>
      </w:r>
      <w:r w:rsidR="003F06E5">
        <w:rPr>
          <w:rFonts w:ascii="Arial Narrow" w:hAnsi="Arial Narrow" w:cs="Times New Roman"/>
        </w:rPr>
        <w:t>ental health team to prisons, and</w:t>
      </w:r>
      <w:r w:rsidR="009050B5" w:rsidRPr="00523571">
        <w:rPr>
          <w:rFonts w:ascii="Arial Narrow" w:hAnsi="Arial Narrow" w:cs="Times New Roman"/>
        </w:rPr>
        <w:t xml:space="preserve"> enabling prisoners to access health services outside the prison setting.</w:t>
      </w:r>
    </w:p>
    <w:p w:rsidR="003701B6" w:rsidRPr="00523571" w:rsidRDefault="009050B5" w:rsidP="00CA4E67">
      <w:pPr>
        <w:spacing w:line="240" w:lineRule="auto"/>
        <w:jc w:val="both"/>
        <w:rPr>
          <w:rFonts w:ascii="Arial Narrow" w:hAnsi="Arial Narrow" w:cs="Times New Roman"/>
        </w:rPr>
      </w:pPr>
      <w:r w:rsidRPr="00523571">
        <w:rPr>
          <w:rFonts w:ascii="Arial Narrow" w:hAnsi="Arial Narrow" w:cs="Times New Roman"/>
        </w:rPr>
        <w:t xml:space="preserve">Prisoners should, as far as possible, have access to mental health services in general hospitals as well as in primary health care and community based services where appropriate. </w:t>
      </w:r>
    </w:p>
    <w:p w:rsidR="009050B5" w:rsidRPr="00523571" w:rsidRDefault="009050B5" w:rsidP="00CA4E67">
      <w:pPr>
        <w:spacing w:line="240" w:lineRule="auto"/>
        <w:jc w:val="both"/>
        <w:rPr>
          <w:rFonts w:ascii="Arial Narrow" w:hAnsi="Arial Narrow" w:cs="Times New Roman"/>
        </w:rPr>
      </w:pPr>
      <w:r w:rsidRPr="00523571">
        <w:rPr>
          <w:rFonts w:ascii="Arial Narrow" w:hAnsi="Arial Narrow" w:cs="Times New Roman"/>
        </w:rPr>
        <w:t>Prison staff should receive training on mental health issues, associated human rights issues, stigma, recognition and prevention of suicides, and mental health promotion.</w:t>
      </w:r>
    </w:p>
    <w:p w:rsidR="00AA5654" w:rsidRPr="00523571" w:rsidRDefault="009050B5" w:rsidP="00CA4E67">
      <w:pPr>
        <w:spacing w:line="240" w:lineRule="auto"/>
        <w:jc w:val="both"/>
        <w:rPr>
          <w:rFonts w:ascii="Arial Narrow" w:hAnsi="Arial Narrow" w:cs="Times New Roman"/>
        </w:rPr>
      </w:pPr>
      <w:r w:rsidRPr="00523571">
        <w:rPr>
          <w:rFonts w:ascii="Arial Narrow" w:hAnsi="Arial Narrow" w:cs="Times New Roman"/>
        </w:rPr>
        <w:t>Committee recommends that p</w:t>
      </w:r>
      <w:r w:rsidR="00AA5654" w:rsidRPr="00523571">
        <w:rPr>
          <w:rFonts w:ascii="Arial Narrow" w:hAnsi="Arial Narrow" w:cs="Times New Roman"/>
        </w:rPr>
        <w:t>risons should have mental health promotion activities</w:t>
      </w:r>
      <w:r w:rsidRPr="00523571">
        <w:rPr>
          <w:rFonts w:ascii="Arial Narrow" w:hAnsi="Arial Narrow" w:cs="Times New Roman"/>
        </w:rPr>
        <w:t xml:space="preserve"> to enhance individual’s resilience and </w:t>
      </w:r>
      <w:r w:rsidR="00AA5654" w:rsidRPr="00523571">
        <w:rPr>
          <w:rFonts w:ascii="Arial Narrow" w:hAnsi="Arial Narrow" w:cs="Times New Roman"/>
        </w:rPr>
        <w:t>strength. These activities which include regular physical exercise, access to the arts, anti-bullying strategies, regular participation in education, work or training, prevention of depression: − cognitive/</w:t>
      </w:r>
      <w:proofErr w:type="spellStart"/>
      <w:r w:rsidR="00A0272B" w:rsidRPr="00523571">
        <w:rPr>
          <w:rFonts w:ascii="Arial Narrow" w:hAnsi="Arial Narrow" w:cs="Times New Roman"/>
        </w:rPr>
        <w:t>behavio</w:t>
      </w:r>
      <w:r w:rsidR="00A0272B">
        <w:rPr>
          <w:rFonts w:ascii="Arial Narrow" w:hAnsi="Arial Narrow" w:cs="Times New Roman"/>
        </w:rPr>
        <w:t>u</w:t>
      </w:r>
      <w:r w:rsidR="00A0272B" w:rsidRPr="00523571">
        <w:rPr>
          <w:rFonts w:ascii="Arial Narrow" w:hAnsi="Arial Narrow" w:cs="Times New Roman"/>
        </w:rPr>
        <w:t>ral</w:t>
      </w:r>
      <w:proofErr w:type="spellEnd"/>
      <w:r w:rsidR="00AA5654" w:rsidRPr="00523571">
        <w:rPr>
          <w:rFonts w:ascii="Arial Narrow" w:hAnsi="Arial Narrow" w:cs="Times New Roman"/>
        </w:rPr>
        <w:t xml:space="preserve"> procedures − spiritual reflection, which could include meditation or yoga, the acquisition of skills, utilizing prisoners’ resources, for example for peer support,</w:t>
      </w:r>
      <w:r w:rsidR="00B51243">
        <w:rPr>
          <w:rFonts w:ascii="Arial Narrow" w:hAnsi="Arial Narrow" w:cs="Times New Roman"/>
        </w:rPr>
        <w:t xml:space="preserve"> will</w:t>
      </w:r>
      <w:r w:rsidR="00AA5654" w:rsidRPr="00523571">
        <w:rPr>
          <w:rFonts w:ascii="Arial Narrow" w:hAnsi="Arial Narrow" w:cs="Times New Roman"/>
        </w:rPr>
        <w:t xml:space="preserve"> benefit those already suffering from severe mental disorders as well as those without mental disorders.</w:t>
      </w:r>
    </w:p>
    <w:p w:rsidR="004F5D9F" w:rsidRPr="00523571" w:rsidRDefault="004F5D9F" w:rsidP="00CA4E67">
      <w:pPr>
        <w:spacing w:line="240" w:lineRule="auto"/>
        <w:jc w:val="both"/>
        <w:rPr>
          <w:rFonts w:ascii="Arial Narrow" w:hAnsi="Arial Narrow" w:cs="Times New Roman"/>
          <w:b/>
        </w:rPr>
      </w:pPr>
      <w:r w:rsidRPr="00523571">
        <w:rPr>
          <w:rFonts w:ascii="Arial Narrow" w:hAnsi="Arial Narrow" w:cs="Times New Roman"/>
          <w:b/>
        </w:rPr>
        <w:t>Provide Meaningful Treatment in Prison</w:t>
      </w:r>
      <w:r w:rsidR="00E705E0">
        <w:rPr>
          <w:rFonts w:ascii="Arial Narrow" w:hAnsi="Arial Narrow" w:cs="Times New Roman"/>
          <w:b/>
        </w:rPr>
        <w:t xml:space="preserve"> to control drug addiction and abuse of mentally disordered persons</w:t>
      </w:r>
      <w:r w:rsidRPr="00523571">
        <w:rPr>
          <w:rFonts w:ascii="Arial Narrow" w:hAnsi="Arial Narrow" w:cs="Times New Roman"/>
          <w:b/>
        </w:rPr>
        <w:t xml:space="preserve">: </w:t>
      </w:r>
    </w:p>
    <w:p w:rsidR="00C95FF1" w:rsidRPr="00523571" w:rsidRDefault="00441D79" w:rsidP="00CA4E67">
      <w:pPr>
        <w:spacing w:line="240" w:lineRule="auto"/>
        <w:jc w:val="both"/>
        <w:rPr>
          <w:rFonts w:ascii="Arial Narrow" w:hAnsi="Arial Narrow" w:cs="Times New Roman"/>
        </w:rPr>
      </w:pPr>
      <w:r>
        <w:rPr>
          <w:rFonts w:ascii="Arial Narrow" w:hAnsi="Arial Narrow" w:cs="Times New Roman"/>
        </w:rPr>
        <w:t>We must look at</w:t>
      </w:r>
      <w:r w:rsidR="0086247F" w:rsidRPr="00523571">
        <w:rPr>
          <w:rFonts w:ascii="Arial Narrow" w:hAnsi="Arial Narrow" w:cs="Times New Roman"/>
        </w:rPr>
        <w:t xml:space="preserve"> developing acute care psychiatric units in prisons. </w:t>
      </w:r>
      <w:r w:rsidR="00C95FF1" w:rsidRPr="00523571">
        <w:rPr>
          <w:rFonts w:ascii="Arial Narrow" w:hAnsi="Arial Narrow" w:cs="Times New Roman"/>
        </w:rPr>
        <w:t xml:space="preserve">These units should be </w:t>
      </w:r>
      <w:r w:rsidR="006B43F7" w:rsidRPr="00523571">
        <w:rPr>
          <w:rFonts w:ascii="Arial Narrow" w:hAnsi="Arial Narrow" w:cs="Times New Roman"/>
        </w:rPr>
        <w:t>under direct supervision of qualified mental health personnel and</w:t>
      </w:r>
      <w:r w:rsidR="00C95FF1" w:rsidRPr="00523571">
        <w:rPr>
          <w:rFonts w:ascii="Arial Narrow" w:hAnsi="Arial Narrow" w:cs="Times New Roman"/>
        </w:rPr>
        <w:t xml:space="preserve"> </w:t>
      </w:r>
      <w:r w:rsidR="006B43F7" w:rsidRPr="00523571">
        <w:rPr>
          <w:rFonts w:ascii="Arial Narrow" w:hAnsi="Arial Narrow" w:cs="Times New Roman"/>
        </w:rPr>
        <w:t>should be monitored by a Review Body to ensure quality of care and all rules relating to accreditation of mental health facilities must apply to such units.</w:t>
      </w:r>
      <w:r w:rsidR="00390F96" w:rsidRPr="00523571">
        <w:rPr>
          <w:rFonts w:ascii="Arial Narrow" w:hAnsi="Arial Narrow" w:cs="Times New Roman"/>
        </w:rPr>
        <w:t xml:space="preserve"> These units should </w:t>
      </w:r>
      <w:r w:rsidR="00042588">
        <w:rPr>
          <w:rFonts w:ascii="Arial Narrow" w:hAnsi="Arial Narrow" w:cs="Times New Roman"/>
        </w:rPr>
        <w:t xml:space="preserve">also </w:t>
      </w:r>
      <w:r w:rsidR="00390F96" w:rsidRPr="00523571">
        <w:rPr>
          <w:rFonts w:ascii="Arial Narrow" w:hAnsi="Arial Narrow" w:cs="Times New Roman"/>
        </w:rPr>
        <w:t xml:space="preserve">be able to provide minimal medical treatment for substance </w:t>
      </w:r>
      <w:r w:rsidR="00A0272B">
        <w:rPr>
          <w:rFonts w:ascii="Arial Narrow" w:hAnsi="Arial Narrow" w:cs="Times New Roman"/>
        </w:rPr>
        <w:t>abuse such as detoxification along with</w:t>
      </w:r>
      <w:r w:rsidR="00390F96" w:rsidRPr="00523571">
        <w:rPr>
          <w:rFonts w:ascii="Arial Narrow" w:hAnsi="Arial Narrow" w:cs="Times New Roman"/>
        </w:rPr>
        <w:t xml:space="preserve"> Long-t</w:t>
      </w:r>
      <w:r w:rsidR="00A0272B">
        <w:rPr>
          <w:rFonts w:ascii="Arial Narrow" w:hAnsi="Arial Narrow" w:cs="Times New Roman"/>
        </w:rPr>
        <w:t>erm relapse prevention plan for addicts</w:t>
      </w:r>
      <w:r w:rsidR="00390F96" w:rsidRPr="00523571">
        <w:rPr>
          <w:rFonts w:ascii="Arial Narrow" w:hAnsi="Arial Narrow" w:cs="Times New Roman"/>
        </w:rPr>
        <w:t xml:space="preserve"> before release from prison.</w:t>
      </w:r>
    </w:p>
    <w:p w:rsidR="00801D51" w:rsidRPr="00523571" w:rsidRDefault="0050375A" w:rsidP="00CA4E67">
      <w:pPr>
        <w:spacing w:line="240" w:lineRule="auto"/>
        <w:jc w:val="both"/>
        <w:rPr>
          <w:rFonts w:ascii="Arial Narrow" w:hAnsi="Arial Narrow" w:cs="Times New Roman"/>
        </w:rPr>
      </w:pPr>
      <w:r>
        <w:rPr>
          <w:rFonts w:ascii="Arial Narrow" w:hAnsi="Arial Narrow" w:cs="Times New Roman"/>
        </w:rPr>
        <w:t>T</w:t>
      </w:r>
      <w:r w:rsidR="00CE2CB5" w:rsidRPr="00523571">
        <w:rPr>
          <w:rFonts w:ascii="Arial Narrow" w:hAnsi="Arial Narrow" w:cs="Times New Roman"/>
        </w:rPr>
        <w:t xml:space="preserve">hose who need </w:t>
      </w:r>
      <w:r w:rsidR="006B43F7" w:rsidRPr="00523571">
        <w:rPr>
          <w:rFonts w:ascii="Arial Narrow" w:hAnsi="Arial Narrow" w:cs="Times New Roman"/>
        </w:rPr>
        <w:t xml:space="preserve">more </w:t>
      </w:r>
      <w:r w:rsidR="00CE2CB5" w:rsidRPr="00523571">
        <w:rPr>
          <w:rFonts w:ascii="Arial Narrow" w:hAnsi="Arial Narrow" w:cs="Times New Roman"/>
        </w:rPr>
        <w:t>specialized care</w:t>
      </w:r>
      <w:r w:rsidR="00692DCC" w:rsidRPr="00523571">
        <w:rPr>
          <w:rFonts w:ascii="Arial Narrow" w:hAnsi="Arial Narrow" w:cs="Times New Roman"/>
        </w:rPr>
        <w:t xml:space="preserve"> should be temporarily transferred to psychiatric wards of general hospitals with appropriate security levels.</w:t>
      </w:r>
      <w:r w:rsidR="00801D51">
        <w:rPr>
          <w:rFonts w:ascii="Arial Narrow" w:hAnsi="Arial Narrow" w:cs="Times New Roman"/>
        </w:rPr>
        <w:t xml:space="preserve"> As mentally ill are often victims of physical and sexual abuse in prisons it is recommended that there should be legislation to punish those who unduly use force agai</w:t>
      </w:r>
      <w:r w:rsidR="00034095">
        <w:rPr>
          <w:rFonts w:ascii="Arial Narrow" w:hAnsi="Arial Narrow" w:cs="Times New Roman"/>
        </w:rPr>
        <w:t>nst mentally ill. The</w:t>
      </w:r>
      <w:r w:rsidR="00801D51">
        <w:rPr>
          <w:rFonts w:ascii="Arial Narrow" w:hAnsi="Arial Narrow" w:cs="Times New Roman"/>
        </w:rPr>
        <w:t xml:space="preserve"> solitary confinement and physical retrains should be strictly monitored to avoid inhuman and degrading treatment of prisoners. Those who are at risk to self or others due to mental illness </w:t>
      </w:r>
      <w:r w:rsidR="00142EBB">
        <w:rPr>
          <w:rFonts w:ascii="Arial Narrow" w:hAnsi="Arial Narrow" w:cs="Times New Roman"/>
        </w:rPr>
        <w:t>should be separated from others and kept in psychiatry units to safeguard them.</w:t>
      </w:r>
    </w:p>
    <w:p w:rsidR="00AA5654" w:rsidRPr="00523571" w:rsidRDefault="003A1939" w:rsidP="00CA4E67">
      <w:pPr>
        <w:spacing w:line="240" w:lineRule="auto"/>
        <w:jc w:val="both"/>
        <w:rPr>
          <w:rFonts w:ascii="Arial Narrow" w:hAnsi="Arial Narrow" w:cs="Times New Roman"/>
          <w:b/>
        </w:rPr>
      </w:pPr>
      <w:r w:rsidRPr="00523571">
        <w:rPr>
          <w:rFonts w:ascii="Arial Narrow" w:hAnsi="Arial Narrow" w:cs="Times New Roman"/>
          <w:b/>
        </w:rPr>
        <w:t xml:space="preserve">Prevention of suicide in inmates: </w:t>
      </w:r>
    </w:p>
    <w:p w:rsidR="002308F1" w:rsidRPr="00523571" w:rsidRDefault="006B43F7" w:rsidP="00CA4E67">
      <w:pPr>
        <w:spacing w:line="240" w:lineRule="auto"/>
        <w:jc w:val="both"/>
        <w:rPr>
          <w:rFonts w:ascii="Arial Narrow" w:hAnsi="Arial Narrow" w:cs="Times New Roman"/>
        </w:rPr>
      </w:pPr>
      <w:r w:rsidRPr="00523571">
        <w:rPr>
          <w:rFonts w:ascii="Arial Narrow" w:hAnsi="Arial Narrow" w:cs="Times New Roman"/>
        </w:rPr>
        <w:t xml:space="preserve">We </w:t>
      </w:r>
      <w:r w:rsidR="00A866FD" w:rsidRPr="00523571">
        <w:rPr>
          <w:rFonts w:ascii="Arial Narrow" w:hAnsi="Arial Narrow" w:cs="Times New Roman"/>
        </w:rPr>
        <w:t>see the need to undertake</w:t>
      </w:r>
      <w:r w:rsidRPr="00523571">
        <w:rPr>
          <w:rFonts w:ascii="Arial Narrow" w:hAnsi="Arial Narrow" w:cs="Times New Roman"/>
        </w:rPr>
        <w:t xml:space="preserve"> comprehensive suicide prevention program </w:t>
      </w:r>
      <w:r w:rsidR="00A866FD" w:rsidRPr="00523571">
        <w:rPr>
          <w:rFonts w:ascii="Arial Narrow" w:hAnsi="Arial Narrow" w:cs="Times New Roman"/>
        </w:rPr>
        <w:t>with national standards and guidelines for suicide prevention in correctional settings.</w:t>
      </w:r>
      <w:r w:rsidR="00517F7C">
        <w:rPr>
          <w:rFonts w:ascii="Arial Narrow" w:hAnsi="Arial Narrow" w:cs="Times New Roman"/>
        </w:rPr>
        <w:t xml:space="preserve"> </w:t>
      </w:r>
      <w:r w:rsidR="006B7B79">
        <w:rPr>
          <w:rFonts w:ascii="Arial Narrow" w:hAnsi="Arial Narrow" w:cs="Times New Roman"/>
        </w:rPr>
        <w:t>Not only suicides in prison are</w:t>
      </w:r>
      <w:r w:rsidR="00517F7C">
        <w:rPr>
          <w:rFonts w:ascii="Arial Narrow" w:hAnsi="Arial Narrow" w:cs="Times New Roman"/>
        </w:rPr>
        <w:t xml:space="preserve"> a major area of national and international concern</w:t>
      </w:r>
      <w:r w:rsidR="006B7B79">
        <w:rPr>
          <w:rFonts w:ascii="Arial Narrow" w:hAnsi="Arial Narrow" w:cs="Times New Roman"/>
        </w:rPr>
        <w:t>, the suicide rate in inmates</w:t>
      </w:r>
      <w:r w:rsidR="00517F7C">
        <w:rPr>
          <w:rFonts w:ascii="Arial Narrow" w:hAnsi="Arial Narrow" w:cs="Times New Roman"/>
        </w:rPr>
        <w:t xml:space="preserve"> can be an important indicator for quality of mental health </w:t>
      </w:r>
      <w:r w:rsidR="00007CED">
        <w:rPr>
          <w:rFonts w:ascii="Arial Narrow" w:hAnsi="Arial Narrow" w:cs="Times New Roman"/>
        </w:rPr>
        <w:t>care</w:t>
      </w:r>
      <w:r w:rsidR="00517F7C">
        <w:rPr>
          <w:rFonts w:ascii="Arial Narrow" w:hAnsi="Arial Narrow" w:cs="Times New Roman"/>
        </w:rPr>
        <w:t xml:space="preserve"> in prisons.</w:t>
      </w:r>
    </w:p>
    <w:p w:rsidR="002308F1" w:rsidRPr="00523571" w:rsidRDefault="003378C1" w:rsidP="00CA4E67">
      <w:pPr>
        <w:spacing w:line="240" w:lineRule="auto"/>
        <w:jc w:val="both"/>
        <w:rPr>
          <w:rFonts w:ascii="Arial Narrow" w:hAnsi="Arial Narrow" w:cs="Times New Roman"/>
        </w:rPr>
      </w:pPr>
      <w:r w:rsidRPr="00523571">
        <w:rPr>
          <w:rFonts w:ascii="Arial Narrow" w:hAnsi="Arial Narrow" w:cs="Times New Roman"/>
        </w:rPr>
        <w:t xml:space="preserve">All correctional facilities, regardless of size, should have a reasonable and comprehensive suicide prevention policy that includes </w:t>
      </w:r>
      <w:r w:rsidR="002308F1" w:rsidRPr="00523571">
        <w:rPr>
          <w:rFonts w:ascii="Arial Narrow" w:hAnsi="Arial Narrow" w:cs="Times New Roman"/>
        </w:rPr>
        <w:t>-</w:t>
      </w:r>
    </w:p>
    <w:p w:rsidR="00DD4DA3" w:rsidRPr="00523571" w:rsidRDefault="003378C1" w:rsidP="00CA4E67">
      <w:pPr>
        <w:pStyle w:val="ListParagraph"/>
        <w:numPr>
          <w:ilvl w:val="0"/>
          <w:numId w:val="5"/>
        </w:numPr>
        <w:spacing w:line="240" w:lineRule="auto"/>
        <w:jc w:val="both"/>
        <w:rPr>
          <w:rFonts w:ascii="Arial Narrow" w:hAnsi="Arial Narrow" w:cs="Times New Roman"/>
        </w:rPr>
      </w:pPr>
      <w:r w:rsidRPr="00523571">
        <w:rPr>
          <w:rFonts w:ascii="Arial Narrow" w:hAnsi="Arial Narrow" w:cs="Times New Roman"/>
        </w:rPr>
        <w:t xml:space="preserve">Training </w:t>
      </w:r>
      <w:r w:rsidR="002308F1" w:rsidRPr="00523571">
        <w:rPr>
          <w:rFonts w:ascii="Arial Narrow" w:hAnsi="Arial Narrow" w:cs="Times New Roman"/>
        </w:rPr>
        <w:t>of correctional staff</w:t>
      </w:r>
      <w:r w:rsidR="00007CED">
        <w:rPr>
          <w:rFonts w:ascii="Arial Narrow" w:hAnsi="Arial Narrow" w:cs="Times New Roman"/>
        </w:rPr>
        <w:t xml:space="preserve"> -</w:t>
      </w:r>
      <w:r w:rsidR="002308F1" w:rsidRPr="00523571">
        <w:rPr>
          <w:rFonts w:ascii="Arial Narrow" w:hAnsi="Arial Narrow" w:cs="Times New Roman"/>
        </w:rPr>
        <w:t xml:space="preserve"> All correctional staff, as well as health care and mental health personnel, should receive initial suicide prevention training, followed by refresher training every year.</w:t>
      </w:r>
    </w:p>
    <w:p w:rsidR="002308F1" w:rsidRPr="00523571" w:rsidRDefault="002308F1" w:rsidP="00CA4E67">
      <w:pPr>
        <w:pStyle w:val="ListParagraph"/>
        <w:numPr>
          <w:ilvl w:val="0"/>
          <w:numId w:val="5"/>
        </w:numPr>
        <w:spacing w:line="240" w:lineRule="auto"/>
        <w:jc w:val="both"/>
        <w:rPr>
          <w:rFonts w:ascii="Arial Narrow" w:hAnsi="Arial Narrow" w:cs="Times New Roman"/>
        </w:rPr>
      </w:pPr>
      <w:r w:rsidRPr="00523571">
        <w:rPr>
          <w:rFonts w:ascii="Arial Narrow" w:hAnsi="Arial Narrow" w:cs="Times New Roman"/>
        </w:rPr>
        <w:t>Intake Screening - Implement formal screening for suicide of newly admitted inmates</w:t>
      </w:r>
      <w:r w:rsidR="00007CED">
        <w:rPr>
          <w:rFonts w:ascii="Arial Narrow" w:hAnsi="Arial Narrow" w:cs="Times New Roman"/>
        </w:rPr>
        <w:t xml:space="preserve"> and development of suicide profiles. </w:t>
      </w:r>
    </w:p>
    <w:p w:rsidR="002308F1" w:rsidRPr="00523571" w:rsidRDefault="002308F1" w:rsidP="00CA4E67">
      <w:pPr>
        <w:pStyle w:val="ListParagraph"/>
        <w:numPr>
          <w:ilvl w:val="0"/>
          <w:numId w:val="5"/>
        </w:numPr>
        <w:spacing w:line="240" w:lineRule="auto"/>
        <w:jc w:val="both"/>
        <w:rPr>
          <w:rFonts w:ascii="Arial Narrow" w:hAnsi="Arial Narrow" w:cs="Times New Roman"/>
        </w:rPr>
      </w:pPr>
      <w:r w:rsidRPr="00523571">
        <w:rPr>
          <w:rFonts w:ascii="Arial Narrow" w:hAnsi="Arial Narrow" w:cs="Times New Roman"/>
        </w:rPr>
        <w:t>Post-intake Observation - Because many jail and prison suicides occur after the initial period of incarceration (some after many years), it is not sufficient to only screen inmates only at the time of intake, but eventually at regular intervals.</w:t>
      </w:r>
    </w:p>
    <w:p w:rsidR="002308F1" w:rsidRPr="00523571" w:rsidRDefault="002308F1" w:rsidP="00CA4E67">
      <w:pPr>
        <w:pStyle w:val="ListParagraph"/>
        <w:numPr>
          <w:ilvl w:val="0"/>
          <w:numId w:val="5"/>
        </w:numPr>
        <w:spacing w:line="240" w:lineRule="auto"/>
        <w:jc w:val="both"/>
        <w:rPr>
          <w:rFonts w:ascii="Arial Narrow" w:hAnsi="Arial Narrow" w:cs="Times New Roman"/>
        </w:rPr>
      </w:pPr>
      <w:r w:rsidRPr="00523571">
        <w:rPr>
          <w:rFonts w:ascii="Arial Narrow" w:hAnsi="Arial Narrow" w:cs="Times New Roman"/>
        </w:rPr>
        <w:t>Management Following Screening - Management process must be established with clearly articulated policies and procedures outlining responsibilities for placement, continued supervision, and mental health intervention for inmates who are considered to be at high risk of suicide.</w:t>
      </w:r>
      <w:r w:rsidR="00B019C6" w:rsidRPr="00523571">
        <w:rPr>
          <w:rFonts w:ascii="Arial Narrow" w:hAnsi="Arial Narrow" w:cs="Times New Roman"/>
        </w:rPr>
        <w:t xml:space="preserve"> Continuous monitoring of high risk cases, Communication, Social Intervention should be taken in to consideration when planning suicide prevention </w:t>
      </w:r>
      <w:proofErr w:type="spellStart"/>
      <w:r w:rsidR="00B019C6" w:rsidRPr="00523571">
        <w:rPr>
          <w:rFonts w:ascii="Arial Narrow" w:hAnsi="Arial Narrow" w:cs="Times New Roman"/>
        </w:rPr>
        <w:t>programme</w:t>
      </w:r>
      <w:proofErr w:type="spellEnd"/>
      <w:r w:rsidR="00B019C6" w:rsidRPr="00523571">
        <w:rPr>
          <w:rFonts w:ascii="Arial Narrow" w:hAnsi="Arial Narrow" w:cs="Times New Roman"/>
        </w:rPr>
        <w:t>.</w:t>
      </w:r>
    </w:p>
    <w:p w:rsidR="00B019C6" w:rsidRPr="00523571" w:rsidRDefault="002308F1" w:rsidP="00CA4E67">
      <w:pPr>
        <w:pStyle w:val="ListParagraph"/>
        <w:numPr>
          <w:ilvl w:val="0"/>
          <w:numId w:val="5"/>
        </w:numPr>
        <w:spacing w:line="240" w:lineRule="auto"/>
        <w:jc w:val="both"/>
        <w:rPr>
          <w:rFonts w:ascii="Arial Narrow" w:hAnsi="Arial Narrow" w:cs="Times New Roman"/>
        </w:rPr>
      </w:pPr>
      <w:r w:rsidRPr="00523571">
        <w:rPr>
          <w:rFonts w:ascii="Arial Narrow" w:hAnsi="Arial Narrow" w:cs="Times New Roman"/>
        </w:rPr>
        <w:t xml:space="preserve"> Physical Environment and Architecture</w:t>
      </w:r>
      <w:r w:rsidR="00B019C6" w:rsidRPr="00523571">
        <w:rPr>
          <w:rFonts w:ascii="Arial Narrow" w:hAnsi="Arial Narrow" w:cs="Times New Roman"/>
        </w:rPr>
        <w:t xml:space="preserve"> – Most common method of suicide in prison is by hanging. To make the cells or dormitories suicide safe the hanging points and access to lethal material should be eliminated or minimized. </w:t>
      </w:r>
    </w:p>
    <w:p w:rsidR="00034095" w:rsidRDefault="002308F1" w:rsidP="00E705E0">
      <w:pPr>
        <w:pStyle w:val="ListParagraph"/>
        <w:numPr>
          <w:ilvl w:val="0"/>
          <w:numId w:val="5"/>
        </w:numPr>
        <w:spacing w:line="240" w:lineRule="auto"/>
        <w:jc w:val="both"/>
        <w:rPr>
          <w:rFonts w:ascii="Arial Narrow" w:hAnsi="Arial Narrow" w:cs="Times New Roman"/>
        </w:rPr>
      </w:pPr>
      <w:r w:rsidRPr="00034095">
        <w:rPr>
          <w:rFonts w:ascii="Arial Narrow" w:hAnsi="Arial Narrow" w:cs="Times New Roman"/>
        </w:rPr>
        <w:t>Mental Health Treatment</w:t>
      </w:r>
      <w:r w:rsidR="00B019C6" w:rsidRPr="00034095">
        <w:rPr>
          <w:rFonts w:ascii="Arial Narrow" w:hAnsi="Arial Narrow" w:cs="Times New Roman"/>
        </w:rPr>
        <w:t>- Once an inmate is identified to be at high risk of suicide, further evaluation and treatment by mental health staff is indicated.</w:t>
      </w:r>
    </w:p>
    <w:p w:rsidR="003B56BA" w:rsidRDefault="003B56BA" w:rsidP="003B56BA">
      <w:pPr>
        <w:spacing w:line="240" w:lineRule="auto"/>
        <w:jc w:val="both"/>
        <w:rPr>
          <w:rFonts w:ascii="Arial Narrow" w:hAnsi="Arial Narrow" w:cs="Times New Roman"/>
        </w:rPr>
      </w:pPr>
      <w:r>
        <w:rPr>
          <w:rFonts w:ascii="Arial Narrow" w:hAnsi="Arial Narrow" w:cs="Times New Roman"/>
        </w:rPr>
        <w:t>Finally i</w:t>
      </w:r>
      <w:r w:rsidRPr="00523571">
        <w:rPr>
          <w:rFonts w:ascii="Arial Narrow" w:hAnsi="Arial Narrow" w:cs="Times New Roman"/>
        </w:rPr>
        <w:t>n o</w:t>
      </w:r>
      <w:r>
        <w:rPr>
          <w:rFonts w:ascii="Arial Narrow" w:hAnsi="Arial Narrow" w:cs="Times New Roman"/>
        </w:rPr>
        <w:t>rder to achieve positive mental health</w:t>
      </w:r>
      <w:r w:rsidR="005D6148">
        <w:rPr>
          <w:rFonts w:ascii="Arial Narrow" w:hAnsi="Arial Narrow" w:cs="Times New Roman"/>
        </w:rPr>
        <w:t xml:space="preserve"> among prisoners</w:t>
      </w:r>
      <w:r w:rsidR="00E96222">
        <w:rPr>
          <w:rFonts w:ascii="Arial Narrow" w:hAnsi="Arial Narrow" w:cs="Times New Roman"/>
        </w:rPr>
        <w:t xml:space="preserve"> especially</w:t>
      </w:r>
      <w:r w:rsidR="00E02864">
        <w:rPr>
          <w:rFonts w:ascii="Arial Narrow" w:hAnsi="Arial Narrow" w:cs="Times New Roman"/>
        </w:rPr>
        <w:t xml:space="preserve"> with mental disorder</w:t>
      </w:r>
      <w:r>
        <w:rPr>
          <w:rFonts w:ascii="Arial Narrow" w:hAnsi="Arial Narrow" w:cs="Times New Roman"/>
        </w:rPr>
        <w:t xml:space="preserve">, </w:t>
      </w:r>
      <w:r w:rsidRPr="00523571">
        <w:rPr>
          <w:rFonts w:ascii="Arial Narrow" w:hAnsi="Arial Narrow" w:cs="Times New Roman"/>
        </w:rPr>
        <w:t xml:space="preserve">country must have in place positive mental health legislation, </w:t>
      </w:r>
      <w:r>
        <w:rPr>
          <w:rFonts w:ascii="Arial Narrow" w:hAnsi="Arial Narrow" w:cs="Times New Roman"/>
        </w:rPr>
        <w:t xml:space="preserve">and </w:t>
      </w:r>
      <w:r w:rsidRPr="00523571">
        <w:rPr>
          <w:rFonts w:ascii="Arial Narrow" w:hAnsi="Arial Narrow" w:cs="Times New Roman"/>
        </w:rPr>
        <w:t>close integration of hea</w:t>
      </w:r>
      <w:r>
        <w:rPr>
          <w:rFonts w:ascii="Arial Narrow" w:hAnsi="Arial Narrow" w:cs="Times New Roman"/>
        </w:rPr>
        <w:t>lth, penal and social policy along with</w:t>
      </w:r>
      <w:r w:rsidRPr="00523571">
        <w:rPr>
          <w:rFonts w:ascii="Arial Narrow" w:hAnsi="Arial Narrow" w:cs="Times New Roman"/>
        </w:rPr>
        <w:t xml:space="preserve"> effective aftercare following imprisonment.</w:t>
      </w:r>
    </w:p>
    <w:p w:rsidR="00E705E0" w:rsidRPr="00FB4957" w:rsidRDefault="00693273" w:rsidP="00FB4957">
      <w:pPr>
        <w:spacing w:line="240" w:lineRule="auto"/>
        <w:jc w:val="both"/>
        <w:rPr>
          <w:rFonts w:ascii="Arial Narrow" w:hAnsi="Arial Narrow" w:cs="Times New Roman"/>
        </w:rPr>
      </w:pPr>
      <w:r>
        <w:rPr>
          <w:rFonts w:ascii="Arial Narrow" w:hAnsi="Arial Narrow" w:cs="Times New Roman"/>
        </w:rPr>
        <w:t>----------------------------------------------------------------------------------------------------------------------------------------------------------------------------------</w:t>
      </w:r>
    </w:p>
    <w:sectPr w:rsidR="00E705E0" w:rsidRPr="00FB4957" w:rsidSect="003D273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1DF5"/>
    <w:multiLevelType w:val="hybridMultilevel"/>
    <w:tmpl w:val="0428D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3508B"/>
    <w:multiLevelType w:val="hybridMultilevel"/>
    <w:tmpl w:val="6A8878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B4431F"/>
    <w:multiLevelType w:val="hybridMultilevel"/>
    <w:tmpl w:val="8A2C4050"/>
    <w:lvl w:ilvl="0" w:tplc="3C82CF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5716EF"/>
    <w:multiLevelType w:val="multilevel"/>
    <w:tmpl w:val="2CBCA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B11ACC"/>
    <w:multiLevelType w:val="hybridMultilevel"/>
    <w:tmpl w:val="C520D344"/>
    <w:lvl w:ilvl="0" w:tplc="3C82CF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drawingGridHorizontalSpacing w:val="110"/>
  <w:displayHorizontalDrawingGridEvery w:val="2"/>
  <w:characterSpacingControl w:val="doNotCompress"/>
  <w:compat/>
  <w:rsids>
    <w:rsidRoot w:val="003D2730"/>
    <w:rsid w:val="00007CED"/>
    <w:rsid w:val="00034095"/>
    <w:rsid w:val="00042588"/>
    <w:rsid w:val="000C5BB8"/>
    <w:rsid w:val="00106E30"/>
    <w:rsid w:val="00113526"/>
    <w:rsid w:val="00130B26"/>
    <w:rsid w:val="00142EBB"/>
    <w:rsid w:val="00156B6E"/>
    <w:rsid w:val="00167B2A"/>
    <w:rsid w:val="00172D3C"/>
    <w:rsid w:val="00193067"/>
    <w:rsid w:val="001B41E3"/>
    <w:rsid w:val="001B6C92"/>
    <w:rsid w:val="001E4F40"/>
    <w:rsid w:val="002007E9"/>
    <w:rsid w:val="00207E8B"/>
    <w:rsid w:val="00212AAE"/>
    <w:rsid w:val="002141A0"/>
    <w:rsid w:val="002308F1"/>
    <w:rsid w:val="002470A8"/>
    <w:rsid w:val="002568FB"/>
    <w:rsid w:val="002B1C50"/>
    <w:rsid w:val="002D620A"/>
    <w:rsid w:val="002F1AF2"/>
    <w:rsid w:val="003378C1"/>
    <w:rsid w:val="00352E51"/>
    <w:rsid w:val="003607F8"/>
    <w:rsid w:val="003701B6"/>
    <w:rsid w:val="00390F96"/>
    <w:rsid w:val="00396384"/>
    <w:rsid w:val="003A1939"/>
    <w:rsid w:val="003B56BA"/>
    <w:rsid w:val="003D2730"/>
    <w:rsid w:val="003F06E5"/>
    <w:rsid w:val="00423A55"/>
    <w:rsid w:val="00441D79"/>
    <w:rsid w:val="00451935"/>
    <w:rsid w:val="004F5D9F"/>
    <w:rsid w:val="0050375A"/>
    <w:rsid w:val="00515778"/>
    <w:rsid w:val="00517F7C"/>
    <w:rsid w:val="005232E8"/>
    <w:rsid w:val="00523571"/>
    <w:rsid w:val="0057318F"/>
    <w:rsid w:val="005B6448"/>
    <w:rsid w:val="005D6148"/>
    <w:rsid w:val="005F4516"/>
    <w:rsid w:val="0060167F"/>
    <w:rsid w:val="0061094A"/>
    <w:rsid w:val="00612A1E"/>
    <w:rsid w:val="00621C45"/>
    <w:rsid w:val="006331B1"/>
    <w:rsid w:val="0065653B"/>
    <w:rsid w:val="00692DCC"/>
    <w:rsid w:val="00693273"/>
    <w:rsid w:val="006A1D80"/>
    <w:rsid w:val="006B1F06"/>
    <w:rsid w:val="006B43F7"/>
    <w:rsid w:val="006B7B79"/>
    <w:rsid w:val="006F7C6B"/>
    <w:rsid w:val="0073613C"/>
    <w:rsid w:val="00745CE6"/>
    <w:rsid w:val="00764D88"/>
    <w:rsid w:val="00777512"/>
    <w:rsid w:val="007812A5"/>
    <w:rsid w:val="00783DBD"/>
    <w:rsid w:val="00801D51"/>
    <w:rsid w:val="0082174A"/>
    <w:rsid w:val="00842F4F"/>
    <w:rsid w:val="0086247F"/>
    <w:rsid w:val="00882515"/>
    <w:rsid w:val="008A196F"/>
    <w:rsid w:val="008B34E2"/>
    <w:rsid w:val="009050B5"/>
    <w:rsid w:val="00940BEA"/>
    <w:rsid w:val="009675A9"/>
    <w:rsid w:val="009827CD"/>
    <w:rsid w:val="00994257"/>
    <w:rsid w:val="009A24A6"/>
    <w:rsid w:val="009A4757"/>
    <w:rsid w:val="009B5E8B"/>
    <w:rsid w:val="009B7846"/>
    <w:rsid w:val="00A0272B"/>
    <w:rsid w:val="00A2387C"/>
    <w:rsid w:val="00A5652E"/>
    <w:rsid w:val="00A65C93"/>
    <w:rsid w:val="00A866FD"/>
    <w:rsid w:val="00A9423E"/>
    <w:rsid w:val="00AA5654"/>
    <w:rsid w:val="00AC2DE4"/>
    <w:rsid w:val="00B019C6"/>
    <w:rsid w:val="00B47981"/>
    <w:rsid w:val="00B51243"/>
    <w:rsid w:val="00B830D1"/>
    <w:rsid w:val="00B86CCA"/>
    <w:rsid w:val="00B9058A"/>
    <w:rsid w:val="00BA71CB"/>
    <w:rsid w:val="00BE095F"/>
    <w:rsid w:val="00BE5F78"/>
    <w:rsid w:val="00C1496C"/>
    <w:rsid w:val="00C334F6"/>
    <w:rsid w:val="00C5111D"/>
    <w:rsid w:val="00C735F6"/>
    <w:rsid w:val="00C77530"/>
    <w:rsid w:val="00C95FF1"/>
    <w:rsid w:val="00C97964"/>
    <w:rsid w:val="00CA4E67"/>
    <w:rsid w:val="00CB56EE"/>
    <w:rsid w:val="00CE2CB5"/>
    <w:rsid w:val="00DA0FF7"/>
    <w:rsid w:val="00DD4DA3"/>
    <w:rsid w:val="00E02864"/>
    <w:rsid w:val="00E2074E"/>
    <w:rsid w:val="00E350AC"/>
    <w:rsid w:val="00E47CF2"/>
    <w:rsid w:val="00E60138"/>
    <w:rsid w:val="00E705E0"/>
    <w:rsid w:val="00E96222"/>
    <w:rsid w:val="00E96E62"/>
    <w:rsid w:val="00EA272C"/>
    <w:rsid w:val="00EB2D1A"/>
    <w:rsid w:val="00ED5FD2"/>
    <w:rsid w:val="00EE110B"/>
    <w:rsid w:val="00EF1178"/>
    <w:rsid w:val="00F046C6"/>
    <w:rsid w:val="00FB4957"/>
    <w:rsid w:val="00FD33D0"/>
    <w:rsid w:val="00FE2FB3"/>
    <w:rsid w:val="00FF0856"/>
    <w:rsid w:val="00FF58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B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273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F4516"/>
    <w:pPr>
      <w:ind w:left="720"/>
      <w:contextualSpacing/>
    </w:pPr>
  </w:style>
</w:styles>
</file>

<file path=word/webSettings.xml><?xml version="1.0" encoding="utf-8"?>
<w:webSettings xmlns:r="http://schemas.openxmlformats.org/officeDocument/2006/relationships" xmlns:w="http://schemas.openxmlformats.org/wordprocessingml/2006/main">
  <w:divs>
    <w:div w:id="124475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860</TotalTime>
  <Pages>2</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63</cp:revision>
  <dcterms:created xsi:type="dcterms:W3CDTF">2015-05-07T06:29:00Z</dcterms:created>
  <dcterms:modified xsi:type="dcterms:W3CDTF">2015-05-30T21:42:00Z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