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1D90" w:rsidRPr="00F83656" w:rsidRDefault="000C5C2B" w:rsidP="00486F30">
      <w:pPr>
        <w:bidi w:val="0"/>
        <w:rPr>
          <w:rFonts w:asciiTheme="majorBidi" w:hAnsiTheme="majorBidi" w:cstheme="majorBidi"/>
          <w:b/>
          <w:bCs/>
          <w:sz w:val="28"/>
          <w:szCs w:val="28"/>
          <w:lang w:bidi="ar-LY"/>
        </w:rPr>
      </w:pPr>
      <w:r w:rsidRPr="00F83656">
        <w:rPr>
          <w:rFonts w:asciiTheme="majorBidi" w:hAnsiTheme="majorBidi" w:cstheme="majorBidi"/>
          <w:b/>
          <w:bCs/>
          <w:sz w:val="28"/>
          <w:szCs w:val="28"/>
          <w:lang w:bidi="ar-LY"/>
        </w:rPr>
        <w:t xml:space="preserve">Mental health inspectorates and </w:t>
      </w:r>
      <w:r w:rsidR="00486F30">
        <w:rPr>
          <w:rFonts w:asciiTheme="majorBidi" w:hAnsiTheme="majorBidi" w:cstheme="majorBidi"/>
          <w:b/>
          <w:bCs/>
          <w:sz w:val="28"/>
          <w:szCs w:val="28"/>
          <w:lang w:bidi="ar-LY"/>
        </w:rPr>
        <w:t>I</w:t>
      </w:r>
      <w:r w:rsidRPr="00F83656">
        <w:rPr>
          <w:rFonts w:asciiTheme="majorBidi" w:hAnsiTheme="majorBidi" w:cstheme="majorBidi"/>
          <w:b/>
          <w:bCs/>
          <w:sz w:val="28"/>
          <w:szCs w:val="28"/>
          <w:lang w:bidi="ar-LY"/>
        </w:rPr>
        <w:t xml:space="preserve">nternational </w:t>
      </w:r>
      <w:r w:rsidR="00486F30">
        <w:rPr>
          <w:rFonts w:asciiTheme="majorBidi" w:hAnsiTheme="majorBidi" w:cstheme="majorBidi"/>
          <w:b/>
          <w:bCs/>
          <w:sz w:val="28"/>
          <w:szCs w:val="28"/>
          <w:lang w:bidi="ar-LY"/>
        </w:rPr>
        <w:t>N</w:t>
      </w:r>
      <w:r w:rsidRPr="00F83656">
        <w:rPr>
          <w:rFonts w:asciiTheme="majorBidi" w:hAnsiTheme="majorBidi" w:cstheme="majorBidi"/>
          <w:b/>
          <w:bCs/>
          <w:sz w:val="28"/>
          <w:szCs w:val="28"/>
          <w:lang w:bidi="ar-LY"/>
        </w:rPr>
        <w:t>on-</w:t>
      </w:r>
      <w:r w:rsidR="00486F30">
        <w:rPr>
          <w:rFonts w:asciiTheme="majorBidi" w:hAnsiTheme="majorBidi" w:cstheme="majorBidi"/>
          <w:b/>
          <w:bCs/>
          <w:sz w:val="28"/>
          <w:szCs w:val="28"/>
          <w:lang w:bidi="ar-LY"/>
        </w:rPr>
        <w:t>G</w:t>
      </w:r>
      <w:r w:rsidRPr="00F83656">
        <w:rPr>
          <w:rFonts w:asciiTheme="majorBidi" w:hAnsiTheme="majorBidi" w:cstheme="majorBidi"/>
          <w:b/>
          <w:bCs/>
          <w:sz w:val="28"/>
          <w:szCs w:val="28"/>
          <w:lang w:bidi="ar-LY"/>
        </w:rPr>
        <w:t xml:space="preserve">overnmental </w:t>
      </w:r>
      <w:r w:rsidR="00486F30">
        <w:rPr>
          <w:rFonts w:asciiTheme="majorBidi" w:hAnsiTheme="majorBidi" w:cstheme="majorBidi"/>
          <w:b/>
          <w:bCs/>
          <w:sz w:val="28"/>
          <w:szCs w:val="28"/>
          <w:lang w:bidi="ar-LY"/>
        </w:rPr>
        <w:t>O</w:t>
      </w:r>
      <w:r w:rsidRPr="00F83656">
        <w:rPr>
          <w:rFonts w:asciiTheme="majorBidi" w:hAnsiTheme="majorBidi" w:cstheme="majorBidi"/>
          <w:b/>
          <w:bCs/>
          <w:sz w:val="28"/>
          <w:szCs w:val="28"/>
          <w:lang w:bidi="ar-LY"/>
        </w:rPr>
        <w:t>rganizations:</w:t>
      </w:r>
      <w:r w:rsidR="00A37266">
        <w:rPr>
          <w:rFonts w:asciiTheme="majorBidi" w:hAnsiTheme="majorBidi" w:cstheme="majorBidi"/>
          <w:b/>
          <w:bCs/>
          <w:sz w:val="28"/>
          <w:szCs w:val="28"/>
          <w:lang w:bidi="ar-LY"/>
        </w:rPr>
        <w:t xml:space="preserve"> </w:t>
      </w:r>
      <w:r w:rsidRPr="00F83656">
        <w:rPr>
          <w:rFonts w:asciiTheme="majorBidi" w:hAnsiTheme="majorBidi" w:cstheme="majorBidi"/>
          <w:b/>
          <w:bCs/>
          <w:sz w:val="28"/>
          <w:szCs w:val="28"/>
          <w:lang w:bidi="ar-LY"/>
        </w:rPr>
        <w:t xml:space="preserve"> a comparison of the advantages and disadvantages</w:t>
      </w:r>
    </w:p>
    <w:p w:rsidR="000C5C2B" w:rsidRPr="00F83656" w:rsidRDefault="000C5C2B" w:rsidP="000C5C2B">
      <w:pPr>
        <w:bidi w:val="0"/>
        <w:spacing w:line="360" w:lineRule="auto"/>
        <w:jc w:val="center"/>
        <w:rPr>
          <w:rFonts w:asciiTheme="majorBidi" w:hAnsiTheme="majorBidi" w:cstheme="majorBidi"/>
          <w:b/>
          <w:bCs/>
          <w:sz w:val="28"/>
          <w:szCs w:val="28"/>
          <w:lang w:bidi="ar-LY"/>
        </w:rPr>
      </w:pPr>
    </w:p>
    <w:p w:rsidR="00BE45ED" w:rsidRPr="00F83656" w:rsidRDefault="00BE45ED" w:rsidP="00CA5FE7">
      <w:pPr>
        <w:autoSpaceDE w:val="0"/>
        <w:autoSpaceDN w:val="0"/>
        <w:bidi w:val="0"/>
        <w:adjustRightInd w:val="0"/>
        <w:spacing w:after="0" w:line="360" w:lineRule="auto"/>
        <w:rPr>
          <w:rFonts w:asciiTheme="majorBidi" w:hAnsiTheme="majorBidi" w:cstheme="majorBidi"/>
          <w:sz w:val="24"/>
          <w:szCs w:val="24"/>
        </w:rPr>
      </w:pPr>
      <w:r w:rsidRPr="00F83656">
        <w:rPr>
          <w:rFonts w:asciiTheme="majorBidi" w:hAnsiTheme="majorBidi" w:cstheme="majorBidi"/>
          <w:b/>
          <w:bCs/>
          <w:sz w:val="24"/>
          <w:szCs w:val="24"/>
        </w:rPr>
        <w:t xml:space="preserve">Mental health </w:t>
      </w:r>
      <w:proofErr w:type="gramStart"/>
      <w:r w:rsidRPr="00F83656">
        <w:rPr>
          <w:rFonts w:asciiTheme="majorBidi" w:hAnsiTheme="majorBidi" w:cstheme="majorBidi"/>
          <w:b/>
          <w:bCs/>
          <w:sz w:val="24"/>
          <w:szCs w:val="24"/>
        </w:rPr>
        <w:t>inspectorates :</w:t>
      </w:r>
      <w:proofErr w:type="gramEnd"/>
      <w:r w:rsidRPr="00F83656">
        <w:rPr>
          <w:rFonts w:asciiTheme="majorBidi" w:hAnsiTheme="majorBidi" w:cstheme="majorBidi"/>
          <w:b/>
          <w:bCs/>
          <w:sz w:val="24"/>
          <w:szCs w:val="24"/>
        </w:rPr>
        <w:t xml:space="preserve"> </w:t>
      </w:r>
      <w:r w:rsidR="00B948CB" w:rsidRPr="00F83656">
        <w:rPr>
          <w:rFonts w:asciiTheme="majorBidi" w:hAnsiTheme="majorBidi" w:cstheme="majorBidi"/>
          <w:sz w:val="24"/>
          <w:szCs w:val="24"/>
        </w:rPr>
        <w:t xml:space="preserve">( </w:t>
      </w:r>
      <w:r w:rsidRPr="00F83656">
        <w:rPr>
          <w:rFonts w:asciiTheme="majorBidi" w:hAnsiTheme="majorBidi" w:cstheme="majorBidi"/>
          <w:sz w:val="24"/>
          <w:szCs w:val="24"/>
        </w:rPr>
        <w:t>visiting bodies or commissions) are bodies that examine all mental health facilities and any other place providing mental health services and care</w:t>
      </w:r>
      <w:r w:rsidR="00CA5FE7">
        <w:rPr>
          <w:rFonts w:asciiTheme="majorBidi" w:hAnsiTheme="majorBidi" w:cstheme="majorBidi"/>
          <w:sz w:val="24"/>
          <w:szCs w:val="24"/>
        </w:rPr>
        <w:t>;</w:t>
      </w:r>
      <w:r w:rsidRPr="00F83656">
        <w:rPr>
          <w:rFonts w:asciiTheme="majorBidi" w:hAnsiTheme="majorBidi" w:cstheme="majorBidi"/>
          <w:sz w:val="24"/>
          <w:szCs w:val="24"/>
        </w:rPr>
        <w:t xml:space="preserve"> and depending on the powers and functions given to them by the law, they can also assess mental health policies and legislation to meet international human rights standards and make recommendations for change on the basis of findings.</w:t>
      </w:r>
    </w:p>
    <w:p w:rsidR="00B948CB" w:rsidRPr="00F83656" w:rsidRDefault="00B948CB" w:rsidP="00B948CB">
      <w:pPr>
        <w:autoSpaceDE w:val="0"/>
        <w:autoSpaceDN w:val="0"/>
        <w:bidi w:val="0"/>
        <w:adjustRightInd w:val="0"/>
        <w:spacing w:after="0" w:line="360" w:lineRule="auto"/>
        <w:rPr>
          <w:rFonts w:asciiTheme="majorBidi" w:hAnsiTheme="majorBidi" w:cstheme="majorBidi"/>
          <w:sz w:val="24"/>
          <w:szCs w:val="24"/>
        </w:rPr>
      </w:pPr>
    </w:p>
    <w:p w:rsidR="00B948CB" w:rsidRPr="00F83656" w:rsidRDefault="00B948CB" w:rsidP="007711F7">
      <w:pPr>
        <w:autoSpaceDE w:val="0"/>
        <w:autoSpaceDN w:val="0"/>
        <w:bidi w:val="0"/>
        <w:adjustRightInd w:val="0"/>
        <w:spacing w:after="0" w:line="360" w:lineRule="auto"/>
        <w:rPr>
          <w:rFonts w:asciiTheme="majorBidi" w:hAnsiTheme="majorBidi" w:cstheme="majorBidi"/>
          <w:sz w:val="24"/>
          <w:szCs w:val="24"/>
        </w:rPr>
      </w:pPr>
      <w:r w:rsidRPr="00F83656">
        <w:rPr>
          <w:rFonts w:asciiTheme="majorBidi" w:hAnsiTheme="majorBidi" w:cstheme="majorBidi"/>
          <w:b/>
          <w:bCs/>
          <w:sz w:val="24"/>
          <w:szCs w:val="24"/>
        </w:rPr>
        <w:t>Mental health inspectorates</w:t>
      </w:r>
      <w:r w:rsidRPr="00F83656">
        <w:rPr>
          <w:rFonts w:asciiTheme="majorBidi" w:hAnsiTheme="majorBidi" w:cstheme="majorBidi"/>
          <w:sz w:val="24"/>
          <w:szCs w:val="24"/>
        </w:rPr>
        <w:t xml:space="preserve"> can reach their conclusions through using checklists</w:t>
      </w:r>
      <w:r w:rsidR="00756E4F" w:rsidRPr="00F83656">
        <w:rPr>
          <w:rFonts w:asciiTheme="majorBidi" w:hAnsiTheme="majorBidi" w:cstheme="majorBidi"/>
          <w:sz w:val="24"/>
          <w:szCs w:val="24"/>
        </w:rPr>
        <w:t xml:space="preserve"> tool</w:t>
      </w:r>
      <w:r w:rsidRPr="00F83656">
        <w:rPr>
          <w:rFonts w:asciiTheme="majorBidi" w:hAnsiTheme="majorBidi" w:cstheme="majorBidi"/>
          <w:sz w:val="24"/>
          <w:szCs w:val="24"/>
        </w:rPr>
        <w:t xml:space="preserve">, take </w:t>
      </w:r>
      <w:r w:rsidR="007711F7" w:rsidRPr="00F83656">
        <w:rPr>
          <w:rFonts w:asciiTheme="majorBidi" w:hAnsiTheme="majorBidi" w:cstheme="majorBidi"/>
          <w:sz w:val="24"/>
          <w:szCs w:val="24"/>
        </w:rPr>
        <w:t xml:space="preserve">notice and </w:t>
      </w:r>
      <w:r w:rsidRPr="00F83656">
        <w:rPr>
          <w:rFonts w:asciiTheme="majorBidi" w:hAnsiTheme="majorBidi" w:cstheme="majorBidi"/>
          <w:sz w:val="24"/>
          <w:szCs w:val="24"/>
        </w:rPr>
        <w:t>observations</w:t>
      </w:r>
      <w:r w:rsidR="00756E4F" w:rsidRPr="00F83656">
        <w:rPr>
          <w:rFonts w:asciiTheme="majorBidi" w:hAnsiTheme="majorBidi" w:cstheme="majorBidi"/>
          <w:sz w:val="24"/>
          <w:szCs w:val="24"/>
        </w:rPr>
        <w:t xml:space="preserve"> during unannounced </w:t>
      </w:r>
      <w:proofErr w:type="gramStart"/>
      <w:r w:rsidR="007711F7" w:rsidRPr="00F83656">
        <w:rPr>
          <w:rFonts w:asciiTheme="majorBidi" w:hAnsiTheme="majorBidi" w:cstheme="majorBidi"/>
          <w:sz w:val="24"/>
          <w:szCs w:val="24"/>
        </w:rPr>
        <w:t>visits ,</w:t>
      </w:r>
      <w:proofErr w:type="gramEnd"/>
      <w:r w:rsidR="007711F7" w:rsidRPr="00F83656">
        <w:rPr>
          <w:rFonts w:asciiTheme="majorBidi" w:hAnsiTheme="majorBidi" w:cstheme="majorBidi"/>
          <w:sz w:val="24"/>
          <w:szCs w:val="24"/>
        </w:rPr>
        <w:t xml:space="preserve"> </w:t>
      </w:r>
      <w:r w:rsidR="00756E4F" w:rsidRPr="00F83656">
        <w:rPr>
          <w:rFonts w:asciiTheme="majorBidi" w:hAnsiTheme="majorBidi" w:cstheme="majorBidi"/>
          <w:sz w:val="24"/>
          <w:szCs w:val="24"/>
        </w:rPr>
        <w:t>and</w:t>
      </w:r>
      <w:r w:rsidR="007711F7" w:rsidRPr="00F83656">
        <w:rPr>
          <w:rFonts w:asciiTheme="majorBidi" w:hAnsiTheme="majorBidi" w:cstheme="majorBidi"/>
          <w:sz w:val="24"/>
          <w:szCs w:val="24"/>
        </w:rPr>
        <w:t xml:space="preserve"> interviewing the service users and the care providers. </w:t>
      </w:r>
      <w:r w:rsidRPr="00F83656">
        <w:rPr>
          <w:rFonts w:asciiTheme="majorBidi" w:hAnsiTheme="majorBidi" w:cstheme="majorBidi"/>
          <w:sz w:val="24"/>
          <w:szCs w:val="24"/>
        </w:rPr>
        <w:t xml:space="preserve"> </w:t>
      </w:r>
    </w:p>
    <w:p w:rsidR="00B948CB" w:rsidRPr="00F83656" w:rsidRDefault="00B948CB" w:rsidP="00B948CB">
      <w:pPr>
        <w:autoSpaceDE w:val="0"/>
        <w:autoSpaceDN w:val="0"/>
        <w:bidi w:val="0"/>
        <w:adjustRightInd w:val="0"/>
        <w:spacing w:after="0" w:line="360" w:lineRule="auto"/>
        <w:rPr>
          <w:rFonts w:asciiTheme="majorBidi" w:hAnsiTheme="majorBidi" w:cstheme="majorBidi"/>
          <w:sz w:val="24"/>
          <w:szCs w:val="24"/>
        </w:rPr>
      </w:pPr>
    </w:p>
    <w:p w:rsidR="00BE45ED" w:rsidRDefault="000A27CC" w:rsidP="00BE45ED">
      <w:pPr>
        <w:autoSpaceDE w:val="0"/>
        <w:autoSpaceDN w:val="0"/>
        <w:bidi w:val="0"/>
        <w:adjustRightInd w:val="0"/>
        <w:spacing w:after="0" w:line="360" w:lineRule="auto"/>
        <w:rPr>
          <w:rFonts w:asciiTheme="majorBidi" w:hAnsiTheme="majorBidi" w:cstheme="majorBidi"/>
          <w:b/>
          <w:bCs/>
          <w:sz w:val="24"/>
          <w:szCs w:val="24"/>
        </w:rPr>
      </w:pPr>
      <w:r>
        <w:rPr>
          <w:rFonts w:asciiTheme="majorBidi" w:hAnsiTheme="majorBidi" w:cstheme="majorBidi"/>
          <w:b/>
          <w:bCs/>
          <w:sz w:val="24"/>
          <w:szCs w:val="24"/>
        </w:rPr>
        <w:t>W</w:t>
      </w:r>
      <w:r w:rsidR="00BE45ED" w:rsidRPr="00F83656">
        <w:rPr>
          <w:rFonts w:asciiTheme="majorBidi" w:hAnsiTheme="majorBidi" w:cstheme="majorBidi"/>
          <w:b/>
          <w:bCs/>
          <w:sz w:val="24"/>
          <w:szCs w:val="24"/>
        </w:rPr>
        <w:t xml:space="preserve">hat is the advantages of having monitoring bodies, which are set up by national legislation and why it's </w:t>
      </w:r>
      <w:proofErr w:type="gramStart"/>
      <w:r w:rsidR="00BE45ED" w:rsidRPr="00F83656">
        <w:rPr>
          <w:rFonts w:asciiTheme="majorBidi" w:hAnsiTheme="majorBidi" w:cstheme="majorBidi"/>
          <w:b/>
          <w:bCs/>
          <w:sz w:val="24"/>
          <w:szCs w:val="24"/>
        </w:rPr>
        <w:t>important ?</w:t>
      </w:r>
      <w:proofErr w:type="gramEnd"/>
    </w:p>
    <w:p w:rsidR="00A12C28" w:rsidRDefault="000A27CC" w:rsidP="00C834C1">
      <w:pPr>
        <w:pStyle w:val="ListParagraph"/>
        <w:numPr>
          <w:ilvl w:val="0"/>
          <w:numId w:val="1"/>
        </w:numPr>
        <w:autoSpaceDE w:val="0"/>
        <w:autoSpaceDN w:val="0"/>
        <w:bidi w:val="0"/>
        <w:adjustRightInd w:val="0"/>
        <w:spacing w:after="0" w:line="360" w:lineRule="auto"/>
        <w:rPr>
          <w:rFonts w:asciiTheme="majorBidi" w:hAnsiTheme="majorBidi" w:cstheme="majorBidi"/>
          <w:b/>
          <w:bCs/>
          <w:sz w:val="24"/>
          <w:szCs w:val="24"/>
        </w:rPr>
      </w:pPr>
      <w:r w:rsidRPr="00A12C28">
        <w:rPr>
          <w:rFonts w:asciiTheme="majorBidi" w:hAnsiTheme="majorBidi" w:cstheme="majorBidi"/>
          <w:sz w:val="24"/>
          <w:szCs w:val="24"/>
        </w:rPr>
        <w:t xml:space="preserve">Establishment of monitoring bodies by law puts legal obligations on the county </w:t>
      </w:r>
      <w:r w:rsidR="00A12C28" w:rsidRPr="00A12C28">
        <w:rPr>
          <w:rFonts w:asciiTheme="majorBidi" w:hAnsiTheme="majorBidi" w:cstheme="majorBidi"/>
          <w:sz w:val="24"/>
          <w:szCs w:val="24"/>
        </w:rPr>
        <w:t>to implement international conventions and human rights standards which signed it and to provide a regular reports or take appropriate action based on the results</w:t>
      </w:r>
      <w:r w:rsidR="00A12C28">
        <w:rPr>
          <w:rFonts w:asciiTheme="majorBidi" w:hAnsiTheme="majorBidi" w:cstheme="majorBidi"/>
          <w:sz w:val="24"/>
          <w:szCs w:val="24"/>
        </w:rPr>
        <w:t xml:space="preserve"> whi</w:t>
      </w:r>
      <w:r w:rsidR="00CA5FE7">
        <w:rPr>
          <w:rFonts w:asciiTheme="majorBidi" w:hAnsiTheme="majorBidi" w:cstheme="majorBidi"/>
          <w:sz w:val="24"/>
          <w:szCs w:val="24"/>
        </w:rPr>
        <w:t>ch in turn lead to promote human rights in mental health field</w:t>
      </w:r>
      <w:proofErr w:type="gramStart"/>
      <w:r w:rsidR="00235DBE">
        <w:rPr>
          <w:rFonts w:asciiTheme="majorBidi" w:hAnsiTheme="majorBidi" w:cstheme="majorBidi"/>
          <w:sz w:val="24"/>
          <w:szCs w:val="24"/>
        </w:rPr>
        <w:t xml:space="preserve">, </w:t>
      </w:r>
      <w:r w:rsidR="00A12C28" w:rsidRPr="00A12C28">
        <w:rPr>
          <w:rFonts w:asciiTheme="majorBidi" w:hAnsiTheme="majorBidi" w:cstheme="majorBidi"/>
          <w:sz w:val="24"/>
          <w:szCs w:val="24"/>
        </w:rPr>
        <w:t xml:space="preserve"> </w:t>
      </w:r>
      <w:r w:rsidR="006F71DF">
        <w:rPr>
          <w:rFonts w:asciiTheme="majorBidi" w:hAnsiTheme="majorBidi" w:cstheme="majorBidi"/>
          <w:sz w:val="24"/>
          <w:szCs w:val="24"/>
        </w:rPr>
        <w:t>and</w:t>
      </w:r>
      <w:proofErr w:type="gramEnd"/>
      <w:r w:rsidR="006F71DF">
        <w:rPr>
          <w:rFonts w:asciiTheme="majorBidi" w:hAnsiTheme="majorBidi" w:cstheme="majorBidi"/>
          <w:sz w:val="24"/>
          <w:szCs w:val="24"/>
        </w:rPr>
        <w:t xml:space="preserve"> also it </w:t>
      </w:r>
      <w:r w:rsidR="00235DBE" w:rsidRPr="006F71DF">
        <w:rPr>
          <w:rFonts w:asciiTheme="majorBidi" w:hAnsiTheme="majorBidi" w:cstheme="majorBidi"/>
          <w:sz w:val="24"/>
          <w:szCs w:val="24"/>
        </w:rPr>
        <w:t xml:space="preserve">cannot be disbanded because </w:t>
      </w:r>
      <w:r w:rsidR="00C834C1">
        <w:rPr>
          <w:rFonts w:asciiTheme="majorBidi" w:hAnsiTheme="majorBidi" w:cstheme="majorBidi"/>
          <w:sz w:val="24"/>
          <w:szCs w:val="24"/>
        </w:rPr>
        <w:t>their</w:t>
      </w:r>
      <w:r w:rsidR="00235DBE" w:rsidRPr="006F71DF">
        <w:rPr>
          <w:rFonts w:asciiTheme="majorBidi" w:hAnsiTheme="majorBidi" w:cstheme="majorBidi"/>
          <w:sz w:val="24"/>
          <w:szCs w:val="24"/>
        </w:rPr>
        <w:t xml:space="preserve"> findings </w:t>
      </w:r>
      <w:r w:rsidR="006F71DF" w:rsidRPr="006F71DF">
        <w:rPr>
          <w:rFonts w:asciiTheme="majorBidi" w:hAnsiTheme="majorBidi" w:cstheme="majorBidi"/>
          <w:sz w:val="24"/>
          <w:szCs w:val="24"/>
        </w:rPr>
        <w:t>embarrass</w:t>
      </w:r>
      <w:r w:rsidR="00235DBE" w:rsidRPr="006F71DF">
        <w:rPr>
          <w:rFonts w:asciiTheme="majorBidi" w:hAnsiTheme="majorBidi" w:cstheme="majorBidi"/>
          <w:sz w:val="24"/>
          <w:szCs w:val="24"/>
        </w:rPr>
        <w:t xml:space="preserve"> the </w:t>
      </w:r>
      <w:r w:rsidR="006F71DF" w:rsidRPr="006F71DF">
        <w:rPr>
          <w:rFonts w:asciiTheme="majorBidi" w:hAnsiTheme="majorBidi" w:cstheme="majorBidi"/>
          <w:sz w:val="24"/>
          <w:szCs w:val="24"/>
        </w:rPr>
        <w:t>government or to make way for other priority.</w:t>
      </w:r>
    </w:p>
    <w:p w:rsidR="00FD0D85" w:rsidRPr="00A12C28" w:rsidRDefault="00F83656" w:rsidP="00A12C28">
      <w:pPr>
        <w:pStyle w:val="ListParagraph"/>
        <w:numPr>
          <w:ilvl w:val="0"/>
          <w:numId w:val="1"/>
        </w:numPr>
        <w:autoSpaceDE w:val="0"/>
        <w:autoSpaceDN w:val="0"/>
        <w:bidi w:val="0"/>
        <w:adjustRightInd w:val="0"/>
        <w:spacing w:after="0" w:line="360" w:lineRule="auto"/>
        <w:rPr>
          <w:rFonts w:asciiTheme="majorBidi" w:hAnsiTheme="majorBidi" w:cstheme="majorBidi"/>
          <w:b/>
          <w:bCs/>
          <w:sz w:val="24"/>
          <w:szCs w:val="24"/>
        </w:rPr>
      </w:pPr>
      <w:r w:rsidRPr="00A12C28">
        <w:rPr>
          <w:rFonts w:asciiTheme="majorBidi" w:hAnsiTheme="majorBidi" w:cstheme="majorBidi"/>
          <w:b/>
          <w:bCs/>
          <w:sz w:val="24"/>
          <w:szCs w:val="24"/>
        </w:rPr>
        <w:t xml:space="preserve">Decrease in Human rights </w:t>
      </w:r>
      <w:proofErr w:type="gramStart"/>
      <w:r w:rsidRPr="00A12C28">
        <w:rPr>
          <w:rFonts w:asciiTheme="majorBidi" w:hAnsiTheme="majorBidi" w:cstheme="majorBidi"/>
          <w:b/>
          <w:bCs/>
          <w:sz w:val="24"/>
          <w:szCs w:val="24"/>
        </w:rPr>
        <w:t>abuses :</w:t>
      </w:r>
      <w:proofErr w:type="gramEnd"/>
      <w:r w:rsidRPr="00A12C28">
        <w:rPr>
          <w:rFonts w:asciiTheme="majorBidi" w:hAnsiTheme="majorBidi" w:cstheme="majorBidi"/>
          <w:b/>
          <w:bCs/>
          <w:sz w:val="24"/>
          <w:szCs w:val="24"/>
        </w:rPr>
        <w:t xml:space="preserve"> </w:t>
      </w:r>
      <w:r w:rsidR="0080494E" w:rsidRPr="00A12C28">
        <w:rPr>
          <w:rFonts w:asciiTheme="majorBidi" w:hAnsiTheme="majorBidi" w:cstheme="majorBidi"/>
          <w:sz w:val="24"/>
          <w:szCs w:val="24"/>
        </w:rPr>
        <w:t>The presences of mental health inspectorates bodies set up by law in any country may lead to less human rights violations and   improve the quality of care provided at mental health facilities</w:t>
      </w:r>
      <w:r w:rsidRPr="00A12C28">
        <w:rPr>
          <w:rFonts w:asciiTheme="majorBidi" w:hAnsiTheme="majorBidi" w:cstheme="majorBidi"/>
          <w:sz w:val="24"/>
          <w:szCs w:val="24"/>
        </w:rPr>
        <w:t xml:space="preserve"> because the staff and care providers they feel being watched and action can be taken if abuses are found.</w:t>
      </w:r>
    </w:p>
    <w:p w:rsidR="007711F7" w:rsidRDefault="0025585B" w:rsidP="005E314F">
      <w:pPr>
        <w:pStyle w:val="ListParagraph"/>
        <w:numPr>
          <w:ilvl w:val="0"/>
          <w:numId w:val="1"/>
        </w:numPr>
        <w:autoSpaceDE w:val="0"/>
        <w:autoSpaceDN w:val="0"/>
        <w:bidi w:val="0"/>
        <w:adjustRightInd w:val="0"/>
        <w:spacing w:after="0" w:line="360" w:lineRule="auto"/>
        <w:rPr>
          <w:rFonts w:asciiTheme="majorBidi" w:hAnsiTheme="majorBidi" w:cstheme="majorBidi"/>
          <w:sz w:val="24"/>
          <w:szCs w:val="24"/>
        </w:rPr>
      </w:pPr>
      <w:r w:rsidRPr="0025585B">
        <w:rPr>
          <w:rFonts w:asciiTheme="majorBidi" w:hAnsiTheme="majorBidi" w:cstheme="majorBidi"/>
          <w:b/>
          <w:bCs/>
          <w:sz w:val="24"/>
          <w:szCs w:val="24"/>
        </w:rPr>
        <w:t>Independence</w:t>
      </w:r>
      <w:r w:rsidRPr="00FD0D85">
        <w:rPr>
          <w:rFonts w:asciiTheme="majorBidi" w:hAnsiTheme="majorBidi" w:cstheme="majorBidi"/>
          <w:b/>
          <w:bCs/>
          <w:sz w:val="24"/>
          <w:szCs w:val="24"/>
        </w:rPr>
        <w:t xml:space="preserve"> </w:t>
      </w:r>
      <w:r>
        <w:rPr>
          <w:rFonts w:asciiTheme="majorBidi" w:hAnsiTheme="majorBidi" w:cstheme="majorBidi"/>
          <w:b/>
          <w:bCs/>
          <w:sz w:val="24"/>
          <w:szCs w:val="24"/>
        </w:rPr>
        <w:t xml:space="preserve">&amp; </w:t>
      </w:r>
      <w:r w:rsidR="00FD0D85" w:rsidRPr="0025585B">
        <w:rPr>
          <w:rFonts w:asciiTheme="majorBidi" w:hAnsiTheme="majorBidi" w:cstheme="majorBidi"/>
          <w:b/>
          <w:bCs/>
          <w:sz w:val="24"/>
          <w:szCs w:val="24"/>
        </w:rPr>
        <w:t>Direct access to</w:t>
      </w:r>
      <w:r w:rsidR="00FD0D85" w:rsidRPr="00FD0D85">
        <w:rPr>
          <w:rFonts w:asciiTheme="majorBidi" w:hAnsiTheme="majorBidi" w:cstheme="majorBidi"/>
          <w:b/>
          <w:bCs/>
          <w:sz w:val="24"/>
          <w:szCs w:val="24"/>
        </w:rPr>
        <w:t xml:space="preserve"> decision-makers</w:t>
      </w:r>
      <w:r>
        <w:rPr>
          <w:rFonts w:asciiTheme="majorBidi" w:hAnsiTheme="majorBidi" w:cstheme="majorBidi"/>
          <w:b/>
          <w:bCs/>
          <w:sz w:val="24"/>
          <w:szCs w:val="24"/>
        </w:rPr>
        <w:t xml:space="preserve"> </w:t>
      </w:r>
      <w:r w:rsidR="00FD0D85" w:rsidRPr="00FD0D85">
        <w:rPr>
          <w:rFonts w:asciiTheme="majorBidi" w:hAnsiTheme="majorBidi" w:cstheme="majorBidi"/>
          <w:b/>
          <w:bCs/>
          <w:sz w:val="24"/>
          <w:szCs w:val="24"/>
        </w:rPr>
        <w:t xml:space="preserve">: </w:t>
      </w:r>
      <w:r w:rsidR="00F6533B">
        <w:rPr>
          <w:rFonts w:asciiTheme="majorBidi" w:hAnsiTheme="majorBidi" w:cstheme="majorBidi"/>
          <w:sz w:val="24"/>
          <w:szCs w:val="24"/>
        </w:rPr>
        <w:t xml:space="preserve">when </w:t>
      </w:r>
      <w:r w:rsidR="00FD0D85" w:rsidRPr="00FD0D85">
        <w:rPr>
          <w:rFonts w:asciiTheme="majorBidi" w:hAnsiTheme="majorBidi" w:cstheme="majorBidi"/>
          <w:sz w:val="24"/>
          <w:szCs w:val="24"/>
        </w:rPr>
        <w:t xml:space="preserve">mental health inspectorates </w:t>
      </w:r>
      <w:r w:rsidR="00F6533B">
        <w:rPr>
          <w:rFonts w:asciiTheme="majorBidi" w:hAnsiTheme="majorBidi" w:cstheme="majorBidi"/>
          <w:sz w:val="24"/>
          <w:szCs w:val="24"/>
        </w:rPr>
        <w:t xml:space="preserve">set up by law </w:t>
      </w:r>
      <w:r w:rsidR="00FD0D85" w:rsidRPr="00FD0D85">
        <w:rPr>
          <w:rFonts w:asciiTheme="majorBidi" w:hAnsiTheme="majorBidi" w:cstheme="majorBidi"/>
          <w:sz w:val="24"/>
          <w:szCs w:val="24"/>
        </w:rPr>
        <w:t>have</w:t>
      </w:r>
      <w:r w:rsidR="00F6533B">
        <w:rPr>
          <w:rFonts w:asciiTheme="majorBidi" w:hAnsiTheme="majorBidi" w:cstheme="majorBidi"/>
          <w:sz w:val="24"/>
          <w:szCs w:val="24"/>
        </w:rPr>
        <w:t xml:space="preserve"> the ability to </w:t>
      </w:r>
      <w:r w:rsidR="001920F3">
        <w:rPr>
          <w:rFonts w:asciiTheme="majorBidi" w:hAnsiTheme="majorBidi" w:cstheme="majorBidi"/>
          <w:sz w:val="24"/>
          <w:szCs w:val="24"/>
        </w:rPr>
        <w:t>inspect and investigate</w:t>
      </w:r>
      <w:r w:rsidR="00F6533B">
        <w:rPr>
          <w:rFonts w:asciiTheme="majorBidi" w:hAnsiTheme="majorBidi" w:cstheme="majorBidi"/>
          <w:sz w:val="24"/>
          <w:szCs w:val="24"/>
        </w:rPr>
        <w:t xml:space="preserve"> any mental health establishment without governmental interference at any time, and they have also a </w:t>
      </w:r>
      <w:r w:rsidR="00FD0D85" w:rsidRPr="00FD0D85">
        <w:rPr>
          <w:rFonts w:asciiTheme="majorBidi" w:hAnsiTheme="majorBidi" w:cstheme="majorBidi"/>
          <w:sz w:val="24"/>
          <w:szCs w:val="24"/>
        </w:rPr>
        <w:t xml:space="preserve">direct access to </w:t>
      </w:r>
      <w:r w:rsidR="001920F3">
        <w:rPr>
          <w:rFonts w:asciiTheme="majorBidi" w:hAnsiTheme="majorBidi" w:cstheme="majorBidi"/>
          <w:sz w:val="24"/>
          <w:szCs w:val="24"/>
        </w:rPr>
        <w:t xml:space="preserve">report to the highest authority in health ministry </w:t>
      </w:r>
      <w:r w:rsidR="001920F3" w:rsidRPr="00FD0D85">
        <w:rPr>
          <w:rFonts w:asciiTheme="majorBidi" w:hAnsiTheme="majorBidi" w:cstheme="majorBidi"/>
          <w:sz w:val="24"/>
          <w:szCs w:val="24"/>
        </w:rPr>
        <w:t xml:space="preserve">as well as key decision makers in the ministry who are able to review </w:t>
      </w:r>
      <w:r w:rsidR="001920F3" w:rsidRPr="00FD0D85">
        <w:rPr>
          <w:rFonts w:asciiTheme="majorBidi" w:hAnsiTheme="majorBidi" w:cstheme="majorBidi"/>
          <w:sz w:val="24"/>
          <w:szCs w:val="24"/>
        </w:rPr>
        <w:lastRenderedPageBreak/>
        <w:t>the</w:t>
      </w:r>
      <w:r w:rsidR="001920F3">
        <w:rPr>
          <w:rFonts w:asciiTheme="majorBidi" w:hAnsiTheme="majorBidi" w:cstheme="majorBidi"/>
          <w:sz w:val="24"/>
          <w:szCs w:val="24"/>
        </w:rPr>
        <w:t xml:space="preserve">ir recommendations and to act in </w:t>
      </w:r>
      <w:r w:rsidR="001920F3" w:rsidRPr="00FD0D85">
        <w:rPr>
          <w:rFonts w:asciiTheme="majorBidi" w:hAnsiTheme="majorBidi" w:cstheme="majorBidi"/>
          <w:sz w:val="24"/>
          <w:szCs w:val="24"/>
        </w:rPr>
        <w:t>accordance with them</w:t>
      </w:r>
      <w:r w:rsidR="001920F3">
        <w:rPr>
          <w:rFonts w:asciiTheme="majorBidi" w:hAnsiTheme="majorBidi" w:cstheme="majorBidi"/>
          <w:sz w:val="24"/>
          <w:szCs w:val="24"/>
        </w:rPr>
        <w:t xml:space="preserve"> to push towards change</w:t>
      </w:r>
      <w:r w:rsidR="001920F3">
        <w:rPr>
          <w:rFonts w:asciiTheme="majorBidi" w:hAnsiTheme="majorBidi" w:cstheme="majorBidi"/>
          <w:sz w:val="24"/>
          <w:szCs w:val="24"/>
        </w:rPr>
        <w:t xml:space="preserve"> and ability to impact on</w:t>
      </w:r>
      <w:r w:rsidR="00FD0D85" w:rsidRPr="00FD0D85">
        <w:rPr>
          <w:rFonts w:asciiTheme="majorBidi" w:hAnsiTheme="majorBidi" w:cstheme="majorBidi"/>
          <w:sz w:val="24"/>
          <w:szCs w:val="24"/>
        </w:rPr>
        <w:t xml:space="preserve"> </w:t>
      </w:r>
      <w:r w:rsidR="001920F3" w:rsidRPr="001920F3">
        <w:rPr>
          <w:rFonts w:asciiTheme="majorBidi" w:hAnsiTheme="majorBidi" w:cstheme="majorBidi"/>
          <w:sz w:val="24"/>
          <w:szCs w:val="24"/>
        </w:rPr>
        <w:t>government services and policy</w:t>
      </w:r>
      <w:r w:rsidR="005E314F">
        <w:rPr>
          <w:rFonts w:asciiTheme="majorBidi" w:hAnsiTheme="majorBidi" w:cstheme="majorBidi"/>
          <w:sz w:val="24"/>
          <w:szCs w:val="24"/>
        </w:rPr>
        <w:t>.</w:t>
      </w:r>
      <w:r w:rsidR="00FD0D85" w:rsidRPr="00FD0D85">
        <w:rPr>
          <w:rFonts w:asciiTheme="majorBidi" w:hAnsiTheme="majorBidi" w:cstheme="majorBidi"/>
          <w:sz w:val="24"/>
          <w:szCs w:val="24"/>
        </w:rPr>
        <w:t xml:space="preserve"> </w:t>
      </w:r>
    </w:p>
    <w:p w:rsidR="00DB420C" w:rsidRPr="001920F3" w:rsidRDefault="005E314F" w:rsidP="005E314F">
      <w:pPr>
        <w:pBdr>
          <w:top w:val="dashDotStroked" w:sz="24" w:space="1" w:color="auto"/>
          <w:left w:val="dashDotStroked" w:sz="24" w:space="4" w:color="auto"/>
          <w:bottom w:val="dashDotStroked" w:sz="24" w:space="1" w:color="auto"/>
          <w:right w:val="dashDotStroked" w:sz="24" w:space="4" w:color="auto"/>
        </w:pBdr>
        <w:autoSpaceDE w:val="0"/>
        <w:autoSpaceDN w:val="0"/>
        <w:bidi w:val="0"/>
        <w:adjustRightInd w:val="0"/>
        <w:spacing w:after="0" w:line="360" w:lineRule="auto"/>
        <w:ind w:left="360"/>
        <w:rPr>
          <w:rFonts w:asciiTheme="majorBidi" w:hAnsiTheme="majorBidi" w:cstheme="majorBidi"/>
          <w:sz w:val="24"/>
          <w:szCs w:val="24"/>
        </w:rPr>
      </w:pPr>
      <w:r>
        <w:rPr>
          <w:rFonts w:asciiTheme="majorBidi" w:hAnsiTheme="majorBidi" w:cstheme="majorBidi"/>
          <w:sz w:val="24"/>
          <w:szCs w:val="24"/>
        </w:rPr>
        <w:t xml:space="preserve"> T</w:t>
      </w:r>
      <w:r w:rsidR="001920F3">
        <w:rPr>
          <w:rFonts w:asciiTheme="majorBidi" w:hAnsiTheme="majorBidi" w:cstheme="majorBidi"/>
          <w:sz w:val="24"/>
          <w:szCs w:val="24"/>
        </w:rPr>
        <w:t>he effectiveness of independent inspectorates depend on What is done with the</w:t>
      </w:r>
      <w:r>
        <w:rPr>
          <w:rFonts w:asciiTheme="majorBidi" w:hAnsiTheme="majorBidi" w:cstheme="majorBidi"/>
          <w:sz w:val="24"/>
          <w:szCs w:val="24"/>
        </w:rPr>
        <w:t xml:space="preserve"> collected information and </w:t>
      </w:r>
      <w:r w:rsidR="001920F3">
        <w:rPr>
          <w:rFonts w:asciiTheme="majorBidi" w:hAnsiTheme="majorBidi" w:cstheme="majorBidi"/>
          <w:sz w:val="24"/>
          <w:szCs w:val="24"/>
        </w:rPr>
        <w:t xml:space="preserve">what </w:t>
      </w:r>
      <w:r>
        <w:rPr>
          <w:rFonts w:asciiTheme="majorBidi" w:hAnsiTheme="majorBidi" w:cstheme="majorBidi"/>
          <w:sz w:val="24"/>
          <w:szCs w:val="24"/>
        </w:rPr>
        <w:t xml:space="preserve">is the </w:t>
      </w:r>
      <w:r w:rsidR="001920F3">
        <w:rPr>
          <w:rFonts w:asciiTheme="majorBidi" w:hAnsiTheme="majorBidi" w:cstheme="majorBidi"/>
          <w:sz w:val="24"/>
          <w:szCs w:val="24"/>
        </w:rPr>
        <w:t xml:space="preserve">enforcement power do they </w:t>
      </w:r>
      <w:proofErr w:type="gramStart"/>
      <w:r w:rsidR="001920F3">
        <w:rPr>
          <w:rFonts w:asciiTheme="majorBidi" w:hAnsiTheme="majorBidi" w:cstheme="majorBidi"/>
          <w:sz w:val="24"/>
          <w:szCs w:val="24"/>
        </w:rPr>
        <w:t>have ?</w:t>
      </w:r>
      <w:proofErr w:type="gramEnd"/>
    </w:p>
    <w:p w:rsidR="00F07C2B" w:rsidRDefault="00F07C2B" w:rsidP="000A27CC">
      <w:pPr>
        <w:autoSpaceDE w:val="0"/>
        <w:autoSpaceDN w:val="0"/>
        <w:bidi w:val="0"/>
        <w:adjustRightInd w:val="0"/>
        <w:spacing w:after="0" w:line="360" w:lineRule="auto"/>
        <w:rPr>
          <w:rFonts w:asciiTheme="majorBidi" w:hAnsiTheme="majorBidi" w:cstheme="majorBidi"/>
          <w:sz w:val="24"/>
          <w:szCs w:val="24"/>
        </w:rPr>
      </w:pPr>
    </w:p>
    <w:p w:rsidR="00F07C2B" w:rsidRDefault="00F07C2B" w:rsidP="000B004B">
      <w:pPr>
        <w:pStyle w:val="ListParagraph"/>
        <w:numPr>
          <w:ilvl w:val="0"/>
          <w:numId w:val="2"/>
        </w:numPr>
        <w:autoSpaceDE w:val="0"/>
        <w:autoSpaceDN w:val="0"/>
        <w:bidi w:val="0"/>
        <w:adjustRightInd w:val="0"/>
        <w:spacing w:after="0" w:line="360" w:lineRule="auto"/>
        <w:rPr>
          <w:rFonts w:asciiTheme="majorBidi" w:hAnsiTheme="majorBidi" w:cstheme="majorBidi"/>
          <w:b/>
          <w:bCs/>
          <w:sz w:val="24"/>
          <w:szCs w:val="24"/>
        </w:rPr>
      </w:pPr>
      <w:r w:rsidRPr="00F07C2B">
        <w:rPr>
          <w:rFonts w:asciiTheme="majorBidi" w:hAnsiTheme="majorBidi" w:cstheme="majorBidi"/>
          <w:b/>
          <w:bCs/>
          <w:sz w:val="24"/>
          <w:szCs w:val="24"/>
        </w:rPr>
        <w:t xml:space="preserve">Power to force </w:t>
      </w:r>
      <w:proofErr w:type="gramStart"/>
      <w:r w:rsidRPr="00F07C2B">
        <w:rPr>
          <w:rFonts w:asciiTheme="majorBidi" w:hAnsiTheme="majorBidi" w:cstheme="majorBidi"/>
          <w:b/>
          <w:bCs/>
          <w:sz w:val="24"/>
          <w:szCs w:val="24"/>
        </w:rPr>
        <w:t>compliance</w:t>
      </w:r>
      <w:r w:rsidR="0025585B" w:rsidRPr="00F07C2B">
        <w:rPr>
          <w:rFonts w:asciiTheme="majorBidi" w:hAnsiTheme="majorBidi" w:cstheme="majorBidi"/>
          <w:b/>
          <w:bCs/>
          <w:sz w:val="24"/>
          <w:szCs w:val="24"/>
        </w:rPr>
        <w:t xml:space="preserve"> </w:t>
      </w:r>
      <w:r>
        <w:rPr>
          <w:rFonts w:asciiTheme="majorBidi" w:hAnsiTheme="majorBidi" w:cstheme="majorBidi"/>
          <w:b/>
          <w:bCs/>
          <w:sz w:val="24"/>
          <w:szCs w:val="24"/>
        </w:rPr>
        <w:t>:</w:t>
      </w:r>
      <w:proofErr w:type="gramEnd"/>
      <w:r>
        <w:rPr>
          <w:rFonts w:asciiTheme="majorBidi" w:hAnsiTheme="majorBidi" w:cstheme="majorBidi"/>
          <w:b/>
          <w:bCs/>
          <w:sz w:val="24"/>
          <w:szCs w:val="24"/>
        </w:rPr>
        <w:t xml:space="preserve"> </w:t>
      </w:r>
      <w:r w:rsidR="000B004B" w:rsidRPr="00FA4AB3">
        <w:rPr>
          <w:rFonts w:asciiTheme="majorBidi" w:hAnsiTheme="majorBidi" w:cstheme="majorBidi"/>
          <w:sz w:val="24"/>
          <w:szCs w:val="24"/>
        </w:rPr>
        <w:t>mental health inspectorates</w:t>
      </w:r>
      <w:r w:rsidR="000B004B" w:rsidRPr="000B004B">
        <w:rPr>
          <w:rFonts w:asciiTheme="majorBidi" w:hAnsiTheme="majorBidi" w:cstheme="majorBidi"/>
          <w:sz w:val="24"/>
          <w:szCs w:val="24"/>
        </w:rPr>
        <w:t xml:space="preserve"> have the power to accredit facilities and to take away such accreditation. They may also have powers to impose administrative and financial penalties for violations of human rights and even have the power to close facilities which persistently violate human rights of persons with mental disabilities</w:t>
      </w:r>
      <w:r w:rsidR="000B004B">
        <w:rPr>
          <w:rFonts w:asciiTheme="majorBidi" w:hAnsiTheme="majorBidi" w:cstheme="majorBidi"/>
          <w:b/>
          <w:bCs/>
          <w:sz w:val="24"/>
          <w:szCs w:val="24"/>
        </w:rPr>
        <w:t>.</w:t>
      </w:r>
    </w:p>
    <w:p w:rsidR="001922C0" w:rsidRDefault="001922C0" w:rsidP="001922C0">
      <w:pPr>
        <w:autoSpaceDE w:val="0"/>
        <w:autoSpaceDN w:val="0"/>
        <w:bidi w:val="0"/>
        <w:adjustRightInd w:val="0"/>
        <w:spacing w:after="0" w:line="360" w:lineRule="auto"/>
        <w:rPr>
          <w:rFonts w:asciiTheme="majorBidi" w:hAnsiTheme="majorBidi" w:cstheme="majorBidi"/>
          <w:b/>
          <w:bCs/>
          <w:sz w:val="24"/>
          <w:szCs w:val="24"/>
        </w:rPr>
      </w:pPr>
    </w:p>
    <w:p w:rsidR="001922C0" w:rsidRDefault="001922C0" w:rsidP="001922C0">
      <w:pPr>
        <w:autoSpaceDE w:val="0"/>
        <w:autoSpaceDN w:val="0"/>
        <w:bidi w:val="0"/>
        <w:adjustRightInd w:val="0"/>
        <w:spacing w:after="0" w:line="360" w:lineRule="auto"/>
        <w:rPr>
          <w:rFonts w:asciiTheme="majorBidi" w:hAnsiTheme="majorBidi" w:cstheme="majorBidi"/>
          <w:b/>
          <w:bCs/>
          <w:sz w:val="24"/>
          <w:szCs w:val="24"/>
        </w:rPr>
      </w:pPr>
      <w:bookmarkStart w:id="0" w:name="_GoBack"/>
    </w:p>
    <w:bookmarkEnd w:id="0"/>
    <w:p w:rsidR="001922C0" w:rsidRPr="001922C0" w:rsidRDefault="001922C0" w:rsidP="001922C0">
      <w:pPr>
        <w:autoSpaceDE w:val="0"/>
        <w:autoSpaceDN w:val="0"/>
        <w:bidi w:val="0"/>
        <w:adjustRightInd w:val="0"/>
        <w:spacing w:after="0" w:line="360" w:lineRule="auto"/>
        <w:rPr>
          <w:rFonts w:asciiTheme="majorBidi" w:hAnsiTheme="majorBidi" w:cstheme="majorBidi"/>
          <w:b/>
          <w:bCs/>
          <w:sz w:val="24"/>
          <w:szCs w:val="24"/>
        </w:rPr>
      </w:pPr>
      <w:r>
        <w:rPr>
          <w:rFonts w:asciiTheme="majorBidi" w:hAnsiTheme="majorBidi" w:cstheme="majorBidi"/>
          <w:b/>
          <w:bCs/>
          <w:sz w:val="24"/>
          <w:szCs w:val="24"/>
        </w:rPr>
        <w:t>W</w:t>
      </w:r>
      <w:r w:rsidRPr="00F83656">
        <w:rPr>
          <w:rFonts w:asciiTheme="majorBidi" w:hAnsiTheme="majorBidi" w:cstheme="majorBidi"/>
          <w:b/>
          <w:bCs/>
          <w:sz w:val="24"/>
          <w:szCs w:val="24"/>
        </w:rPr>
        <w:t xml:space="preserve">hat is the </w:t>
      </w:r>
      <w:r>
        <w:rPr>
          <w:rFonts w:asciiTheme="majorBidi" w:hAnsiTheme="majorBidi" w:cstheme="majorBidi"/>
          <w:b/>
          <w:bCs/>
          <w:sz w:val="24"/>
          <w:szCs w:val="24"/>
        </w:rPr>
        <w:t>dis</w:t>
      </w:r>
      <w:r w:rsidRPr="00F83656">
        <w:rPr>
          <w:rFonts w:asciiTheme="majorBidi" w:hAnsiTheme="majorBidi" w:cstheme="majorBidi"/>
          <w:b/>
          <w:bCs/>
          <w:sz w:val="24"/>
          <w:szCs w:val="24"/>
        </w:rPr>
        <w:t xml:space="preserve">advantages of </w:t>
      </w:r>
      <w:r w:rsidRPr="001922C0">
        <w:rPr>
          <w:rFonts w:asciiTheme="majorBidi" w:hAnsiTheme="majorBidi" w:cstheme="majorBidi"/>
          <w:b/>
          <w:bCs/>
          <w:sz w:val="24"/>
          <w:szCs w:val="24"/>
        </w:rPr>
        <w:t xml:space="preserve">when mental health </w:t>
      </w:r>
      <w:proofErr w:type="gramStart"/>
      <w:r w:rsidRPr="001922C0">
        <w:rPr>
          <w:rFonts w:asciiTheme="majorBidi" w:hAnsiTheme="majorBidi" w:cstheme="majorBidi"/>
          <w:b/>
          <w:bCs/>
          <w:sz w:val="24"/>
          <w:szCs w:val="24"/>
        </w:rPr>
        <w:t>inspectorates</w:t>
      </w:r>
      <w:r>
        <w:rPr>
          <w:rFonts w:asciiTheme="majorBidi" w:hAnsiTheme="majorBidi" w:cstheme="majorBidi"/>
          <w:b/>
          <w:bCs/>
          <w:sz w:val="24"/>
          <w:szCs w:val="24"/>
        </w:rPr>
        <w:t xml:space="preserve"> ?</w:t>
      </w:r>
      <w:proofErr w:type="gramEnd"/>
    </w:p>
    <w:p w:rsidR="00C8406D" w:rsidRPr="00C8406D" w:rsidRDefault="00C8406D" w:rsidP="00FA4AB3">
      <w:pPr>
        <w:pStyle w:val="ListParagraph"/>
        <w:numPr>
          <w:ilvl w:val="0"/>
          <w:numId w:val="2"/>
        </w:numPr>
        <w:autoSpaceDE w:val="0"/>
        <w:autoSpaceDN w:val="0"/>
        <w:bidi w:val="0"/>
        <w:adjustRightInd w:val="0"/>
        <w:spacing w:after="0" w:line="360" w:lineRule="auto"/>
        <w:rPr>
          <w:rFonts w:asciiTheme="majorBidi" w:hAnsiTheme="majorBidi" w:cstheme="majorBidi"/>
          <w:sz w:val="24"/>
          <w:szCs w:val="24"/>
        </w:rPr>
      </w:pPr>
      <w:r w:rsidRPr="00C8406D">
        <w:rPr>
          <w:rFonts w:asciiTheme="majorBidi" w:hAnsiTheme="majorBidi" w:cstheme="majorBidi"/>
          <w:sz w:val="24"/>
          <w:szCs w:val="24"/>
        </w:rPr>
        <w:t xml:space="preserve">Because of </w:t>
      </w:r>
      <w:r w:rsidR="00FA4AB3" w:rsidRPr="00FA4AB3">
        <w:rPr>
          <w:rFonts w:asciiTheme="majorBidi" w:hAnsiTheme="majorBidi" w:cstheme="majorBidi"/>
          <w:sz w:val="24"/>
          <w:szCs w:val="24"/>
        </w:rPr>
        <w:t>mental hea</w:t>
      </w:r>
      <w:r w:rsidR="00FA4AB3" w:rsidRPr="00FA4AB3">
        <w:rPr>
          <w:rFonts w:asciiTheme="majorBidi" w:hAnsiTheme="majorBidi" w:cstheme="majorBidi"/>
          <w:sz w:val="24"/>
          <w:szCs w:val="24"/>
        </w:rPr>
        <w:t>lth inspectorate</w:t>
      </w:r>
      <w:r w:rsidRPr="00FA4AB3">
        <w:rPr>
          <w:rFonts w:asciiTheme="majorBidi" w:hAnsiTheme="majorBidi" w:cstheme="majorBidi"/>
          <w:sz w:val="24"/>
          <w:szCs w:val="24"/>
        </w:rPr>
        <w:t>s</w:t>
      </w:r>
      <w:r w:rsidRPr="00C8406D">
        <w:rPr>
          <w:rFonts w:asciiTheme="majorBidi" w:hAnsiTheme="majorBidi" w:cstheme="majorBidi"/>
          <w:sz w:val="24"/>
          <w:szCs w:val="24"/>
        </w:rPr>
        <w:t xml:space="preserve"> are national bodies which set by national legislations or law there is a great concern </w:t>
      </w:r>
      <w:proofErr w:type="gramStart"/>
      <w:r w:rsidRPr="00C8406D">
        <w:rPr>
          <w:rFonts w:asciiTheme="majorBidi" w:hAnsiTheme="majorBidi" w:cstheme="majorBidi"/>
          <w:sz w:val="24"/>
          <w:szCs w:val="24"/>
        </w:rPr>
        <w:t>about  their</w:t>
      </w:r>
      <w:proofErr w:type="gramEnd"/>
      <w:r w:rsidRPr="00C8406D">
        <w:rPr>
          <w:rFonts w:asciiTheme="majorBidi" w:hAnsiTheme="majorBidi" w:cstheme="majorBidi"/>
          <w:sz w:val="24"/>
          <w:szCs w:val="24"/>
        </w:rPr>
        <w:t xml:space="preserve"> independency and transparency due to</w:t>
      </w:r>
      <w:r w:rsidR="000B031F">
        <w:rPr>
          <w:rFonts w:asciiTheme="majorBidi" w:hAnsiTheme="majorBidi" w:cstheme="majorBidi"/>
          <w:sz w:val="24"/>
          <w:szCs w:val="24"/>
        </w:rPr>
        <w:t xml:space="preserve"> </w:t>
      </w:r>
      <w:r w:rsidR="00FA4AB3">
        <w:rPr>
          <w:rFonts w:asciiTheme="majorBidi" w:hAnsiTheme="majorBidi" w:cstheme="majorBidi"/>
          <w:sz w:val="24"/>
          <w:szCs w:val="24"/>
        </w:rPr>
        <w:t xml:space="preserve">risk of the </w:t>
      </w:r>
      <w:r w:rsidRPr="00C8406D">
        <w:rPr>
          <w:rFonts w:asciiTheme="majorBidi" w:hAnsiTheme="majorBidi" w:cstheme="majorBidi"/>
          <w:sz w:val="24"/>
          <w:szCs w:val="24"/>
        </w:rPr>
        <w:t xml:space="preserve"> interference from the government in their work  and there is also a fear of </w:t>
      </w:r>
      <w:r w:rsidR="00FA4AB3">
        <w:rPr>
          <w:rFonts w:asciiTheme="majorBidi" w:hAnsiTheme="majorBidi" w:cstheme="majorBidi"/>
          <w:sz w:val="24"/>
          <w:szCs w:val="24"/>
        </w:rPr>
        <w:t xml:space="preserve">the </w:t>
      </w:r>
      <w:r w:rsidRPr="00C8406D">
        <w:rPr>
          <w:rFonts w:asciiTheme="majorBidi" w:hAnsiTheme="majorBidi" w:cstheme="majorBidi"/>
          <w:sz w:val="24"/>
          <w:szCs w:val="24"/>
        </w:rPr>
        <w:t xml:space="preserve">negative repercussion towards </w:t>
      </w:r>
      <w:r w:rsidR="00FA4AB3" w:rsidRPr="00FA4AB3">
        <w:rPr>
          <w:rFonts w:asciiTheme="majorBidi" w:hAnsiTheme="majorBidi" w:cstheme="majorBidi"/>
          <w:sz w:val="24"/>
          <w:szCs w:val="24"/>
        </w:rPr>
        <w:t>mental health inspectorates</w:t>
      </w:r>
      <w:r w:rsidRPr="00C8406D">
        <w:rPr>
          <w:rFonts w:asciiTheme="majorBidi" w:hAnsiTheme="majorBidi" w:cstheme="majorBidi"/>
          <w:sz w:val="24"/>
          <w:szCs w:val="24"/>
        </w:rPr>
        <w:t xml:space="preserve"> and others who provide information to them.</w:t>
      </w:r>
    </w:p>
    <w:p w:rsidR="000B004B" w:rsidRDefault="000B004B" w:rsidP="000B004B">
      <w:pPr>
        <w:pStyle w:val="ListParagraph"/>
        <w:numPr>
          <w:ilvl w:val="0"/>
          <w:numId w:val="2"/>
        </w:numPr>
        <w:autoSpaceDE w:val="0"/>
        <w:autoSpaceDN w:val="0"/>
        <w:bidi w:val="0"/>
        <w:adjustRightInd w:val="0"/>
        <w:spacing w:after="0" w:line="360" w:lineRule="auto"/>
        <w:rPr>
          <w:rFonts w:asciiTheme="majorBidi" w:hAnsiTheme="majorBidi" w:cstheme="majorBidi"/>
          <w:b/>
          <w:bCs/>
          <w:sz w:val="24"/>
          <w:szCs w:val="24"/>
        </w:rPr>
      </w:pPr>
      <w:r w:rsidRPr="000B004B">
        <w:rPr>
          <w:rFonts w:asciiTheme="majorBidi" w:hAnsiTheme="majorBidi" w:cstheme="majorBidi"/>
          <w:sz w:val="24"/>
          <w:szCs w:val="24"/>
        </w:rPr>
        <w:t>the legally constituted mentoring bodies difficult to change it once it's formed by law especially  regarding its composition and term of references, so there is an always  concern about representations of minor groups within the body who may usually  forget to repres</w:t>
      </w:r>
      <w:r>
        <w:rPr>
          <w:rFonts w:asciiTheme="majorBidi" w:hAnsiTheme="majorBidi" w:cstheme="majorBidi"/>
          <w:sz w:val="24"/>
          <w:szCs w:val="24"/>
        </w:rPr>
        <w:t>ent within committee like women.</w:t>
      </w:r>
    </w:p>
    <w:p w:rsidR="003A4A3A" w:rsidRDefault="000B004B" w:rsidP="00BC6C75">
      <w:pPr>
        <w:pStyle w:val="ListParagraph"/>
        <w:numPr>
          <w:ilvl w:val="0"/>
          <w:numId w:val="2"/>
        </w:numPr>
        <w:pBdr>
          <w:bottom w:val="single" w:sz="12" w:space="1" w:color="auto"/>
        </w:pBdr>
        <w:autoSpaceDE w:val="0"/>
        <w:autoSpaceDN w:val="0"/>
        <w:bidi w:val="0"/>
        <w:adjustRightInd w:val="0"/>
        <w:spacing w:after="0" w:line="360" w:lineRule="auto"/>
        <w:rPr>
          <w:rFonts w:asciiTheme="majorBidi" w:hAnsiTheme="majorBidi" w:cstheme="majorBidi"/>
          <w:sz w:val="24"/>
          <w:szCs w:val="24"/>
        </w:rPr>
      </w:pPr>
      <w:r w:rsidRPr="003A4A3A">
        <w:rPr>
          <w:rFonts w:asciiTheme="majorBidi" w:hAnsiTheme="majorBidi" w:cstheme="majorBidi"/>
          <w:sz w:val="24"/>
          <w:szCs w:val="24"/>
        </w:rPr>
        <w:t xml:space="preserve">In large countries </w:t>
      </w:r>
      <w:r w:rsidRPr="003A4A3A">
        <w:rPr>
          <w:rFonts w:asciiTheme="majorBidi" w:hAnsiTheme="majorBidi" w:cstheme="majorBidi"/>
          <w:sz w:val="24"/>
          <w:szCs w:val="24"/>
        </w:rPr>
        <w:t>mental health inspectorates</w:t>
      </w:r>
      <w:r w:rsidR="00F56780" w:rsidRPr="003A4A3A">
        <w:rPr>
          <w:rFonts w:asciiTheme="majorBidi" w:hAnsiTheme="majorBidi" w:cstheme="majorBidi"/>
          <w:sz w:val="24"/>
          <w:szCs w:val="24"/>
        </w:rPr>
        <w:t xml:space="preserve"> may face </w:t>
      </w:r>
      <w:r w:rsidR="00BC6C75">
        <w:rPr>
          <w:rFonts w:asciiTheme="majorBidi" w:hAnsiTheme="majorBidi" w:cstheme="majorBidi"/>
          <w:sz w:val="24"/>
          <w:szCs w:val="24"/>
        </w:rPr>
        <w:t xml:space="preserve">a big challenge </w:t>
      </w:r>
      <w:r w:rsidR="00F56780" w:rsidRPr="003A4A3A">
        <w:rPr>
          <w:rFonts w:asciiTheme="majorBidi" w:hAnsiTheme="majorBidi" w:cstheme="majorBidi"/>
          <w:sz w:val="24"/>
          <w:szCs w:val="24"/>
        </w:rPr>
        <w:t>regarding how to cover wide area and large population to provide monitoring accesses to all parts , so there is a need to form central mentoring committee with number of subunits conduct inspections and made report</w:t>
      </w:r>
      <w:r w:rsidR="003A4A3A" w:rsidRPr="003A4A3A">
        <w:rPr>
          <w:rFonts w:asciiTheme="majorBidi" w:hAnsiTheme="majorBidi" w:cstheme="majorBidi"/>
          <w:sz w:val="24"/>
          <w:szCs w:val="24"/>
        </w:rPr>
        <w:t xml:space="preserve">s to the central committee which in turn </w:t>
      </w:r>
      <w:r w:rsidR="003A4A3A">
        <w:rPr>
          <w:rFonts w:asciiTheme="majorBidi" w:hAnsiTheme="majorBidi" w:cstheme="majorBidi"/>
          <w:sz w:val="24"/>
          <w:szCs w:val="24"/>
        </w:rPr>
        <w:t xml:space="preserve">responsible for standardizing inputs and reporting to relevant authority; </w:t>
      </w:r>
      <w:r w:rsidR="003A4A3A" w:rsidRPr="003A4A3A">
        <w:rPr>
          <w:rFonts w:asciiTheme="majorBidi" w:hAnsiTheme="majorBidi" w:cstheme="majorBidi"/>
          <w:sz w:val="24"/>
          <w:szCs w:val="24"/>
        </w:rPr>
        <w:t>And this suggestion regard as a challenge especially for developing countries due to scarcity of available human resources</w:t>
      </w:r>
      <w:r w:rsidR="00A37266">
        <w:rPr>
          <w:rFonts w:asciiTheme="majorBidi" w:hAnsiTheme="majorBidi" w:cstheme="majorBidi"/>
          <w:sz w:val="24"/>
          <w:szCs w:val="24"/>
        </w:rPr>
        <w:t xml:space="preserve"> who serving in the body.</w:t>
      </w:r>
    </w:p>
    <w:p w:rsidR="00A45711" w:rsidRDefault="00A45711" w:rsidP="00BC6C75">
      <w:pPr>
        <w:autoSpaceDE w:val="0"/>
        <w:autoSpaceDN w:val="0"/>
        <w:bidi w:val="0"/>
        <w:adjustRightInd w:val="0"/>
        <w:spacing w:after="0" w:line="360" w:lineRule="auto"/>
        <w:rPr>
          <w:rFonts w:asciiTheme="majorBidi" w:hAnsiTheme="majorBidi" w:cstheme="majorBidi"/>
          <w:b/>
          <w:bCs/>
          <w:sz w:val="24"/>
          <w:szCs w:val="24"/>
        </w:rPr>
      </w:pPr>
    </w:p>
    <w:p w:rsidR="00A45711" w:rsidRDefault="00A45711" w:rsidP="00A45711">
      <w:pPr>
        <w:autoSpaceDE w:val="0"/>
        <w:autoSpaceDN w:val="0"/>
        <w:bidi w:val="0"/>
        <w:adjustRightInd w:val="0"/>
        <w:spacing w:after="0" w:line="360" w:lineRule="auto"/>
        <w:rPr>
          <w:rFonts w:asciiTheme="majorBidi" w:hAnsiTheme="majorBidi" w:cstheme="majorBidi"/>
          <w:b/>
          <w:bCs/>
          <w:sz w:val="24"/>
          <w:szCs w:val="24"/>
        </w:rPr>
      </w:pPr>
    </w:p>
    <w:p w:rsidR="00BC6C75" w:rsidRPr="00A45711" w:rsidRDefault="00A45711" w:rsidP="00A45711">
      <w:pPr>
        <w:autoSpaceDE w:val="0"/>
        <w:autoSpaceDN w:val="0"/>
        <w:bidi w:val="0"/>
        <w:adjustRightInd w:val="0"/>
        <w:spacing w:after="0" w:line="360" w:lineRule="auto"/>
        <w:rPr>
          <w:rFonts w:asciiTheme="majorBidi" w:hAnsiTheme="majorBidi" w:cstheme="majorBidi"/>
          <w:b/>
          <w:bCs/>
          <w:sz w:val="28"/>
          <w:szCs w:val="28"/>
        </w:rPr>
      </w:pPr>
      <w:r w:rsidRPr="00A45711">
        <w:rPr>
          <w:rFonts w:asciiTheme="majorBidi" w:hAnsiTheme="majorBidi" w:cstheme="majorBidi"/>
          <w:b/>
          <w:bCs/>
          <w:sz w:val="28"/>
          <w:szCs w:val="28"/>
        </w:rPr>
        <w:t>A</w:t>
      </w:r>
      <w:r w:rsidR="00BC6C75" w:rsidRPr="00A45711">
        <w:rPr>
          <w:rFonts w:asciiTheme="majorBidi" w:hAnsiTheme="majorBidi" w:cstheme="majorBidi"/>
          <w:b/>
          <w:bCs/>
          <w:sz w:val="28"/>
          <w:szCs w:val="28"/>
        </w:rPr>
        <w:t xml:space="preserve">dvantage </w:t>
      </w:r>
      <w:r w:rsidR="007E4B23">
        <w:rPr>
          <w:rFonts w:asciiTheme="majorBidi" w:hAnsiTheme="majorBidi" w:cstheme="majorBidi"/>
          <w:b/>
          <w:bCs/>
          <w:sz w:val="28"/>
          <w:szCs w:val="28"/>
        </w:rPr>
        <w:t xml:space="preserve">and Disadvantages </w:t>
      </w:r>
      <w:r w:rsidR="00BC6C75" w:rsidRPr="00A45711">
        <w:rPr>
          <w:rFonts w:asciiTheme="majorBidi" w:hAnsiTheme="majorBidi" w:cstheme="majorBidi"/>
          <w:b/>
          <w:bCs/>
          <w:sz w:val="28"/>
          <w:szCs w:val="28"/>
        </w:rPr>
        <w:t xml:space="preserve">of monitoring by </w:t>
      </w:r>
      <w:r w:rsidR="00050E4D" w:rsidRPr="00A45711">
        <w:rPr>
          <w:rFonts w:asciiTheme="majorBidi" w:hAnsiTheme="majorBidi" w:cstheme="majorBidi"/>
          <w:b/>
          <w:bCs/>
          <w:sz w:val="28"/>
          <w:szCs w:val="28"/>
        </w:rPr>
        <w:t xml:space="preserve">international </w:t>
      </w:r>
      <w:r w:rsidR="00BC6C75" w:rsidRPr="00A45711">
        <w:rPr>
          <w:rFonts w:asciiTheme="majorBidi" w:hAnsiTheme="majorBidi" w:cstheme="majorBidi"/>
          <w:b/>
          <w:bCs/>
          <w:sz w:val="28"/>
          <w:szCs w:val="28"/>
        </w:rPr>
        <w:t>NGOs</w:t>
      </w:r>
      <w:r w:rsidR="00050E4D" w:rsidRPr="00A45711">
        <w:rPr>
          <w:rFonts w:asciiTheme="majorBidi" w:hAnsiTheme="majorBidi" w:cstheme="majorBidi"/>
          <w:b/>
          <w:bCs/>
          <w:sz w:val="28"/>
          <w:szCs w:val="28"/>
        </w:rPr>
        <w:t xml:space="preserve"> over mental health </w:t>
      </w:r>
      <w:proofErr w:type="gramStart"/>
      <w:r w:rsidR="00050E4D" w:rsidRPr="00A45711">
        <w:rPr>
          <w:rFonts w:asciiTheme="majorBidi" w:hAnsiTheme="majorBidi" w:cstheme="majorBidi"/>
          <w:b/>
          <w:bCs/>
          <w:sz w:val="28"/>
          <w:szCs w:val="28"/>
        </w:rPr>
        <w:t>inspectorates :</w:t>
      </w:r>
      <w:proofErr w:type="gramEnd"/>
    </w:p>
    <w:p w:rsidR="00BC6C75" w:rsidRDefault="0005026D" w:rsidP="00F41345">
      <w:pPr>
        <w:autoSpaceDE w:val="0"/>
        <w:autoSpaceDN w:val="0"/>
        <w:bidi w:val="0"/>
        <w:adjustRightInd w:val="0"/>
        <w:spacing w:after="0"/>
        <w:rPr>
          <w:rFonts w:asciiTheme="majorBidi" w:hAnsiTheme="majorBidi" w:cstheme="majorBidi"/>
          <w:sz w:val="24"/>
          <w:szCs w:val="24"/>
        </w:rPr>
      </w:pPr>
      <w:r w:rsidRPr="0005026D">
        <w:rPr>
          <w:rFonts w:asciiTheme="majorBidi" w:hAnsiTheme="majorBidi" w:cstheme="majorBidi"/>
          <w:sz w:val="24"/>
          <w:szCs w:val="24"/>
        </w:rPr>
        <w:t>Governments are obliged to report r</w:t>
      </w:r>
      <w:r>
        <w:rPr>
          <w:rFonts w:asciiTheme="majorBidi" w:hAnsiTheme="majorBidi" w:cstheme="majorBidi"/>
          <w:sz w:val="24"/>
          <w:szCs w:val="24"/>
        </w:rPr>
        <w:t xml:space="preserve">egularly on the steps that have been taken to </w:t>
      </w:r>
      <w:r w:rsidRPr="0005026D">
        <w:rPr>
          <w:rFonts w:asciiTheme="majorBidi" w:hAnsiTheme="majorBidi" w:cstheme="majorBidi"/>
          <w:sz w:val="24"/>
          <w:szCs w:val="24"/>
        </w:rPr>
        <w:t>implement the rights enshrined in the treaties to which they ar</w:t>
      </w:r>
      <w:r>
        <w:rPr>
          <w:rFonts w:asciiTheme="majorBidi" w:hAnsiTheme="majorBidi" w:cstheme="majorBidi"/>
          <w:sz w:val="24"/>
          <w:szCs w:val="24"/>
        </w:rPr>
        <w:t xml:space="preserve">e signatories. These </w:t>
      </w:r>
      <w:r w:rsidRPr="0005026D">
        <w:rPr>
          <w:rFonts w:asciiTheme="majorBidi" w:hAnsiTheme="majorBidi" w:cstheme="majorBidi"/>
          <w:sz w:val="24"/>
          <w:szCs w:val="24"/>
        </w:rPr>
        <w:t xml:space="preserve">reports are considered by </w:t>
      </w:r>
      <w:r>
        <w:rPr>
          <w:rFonts w:asciiTheme="majorBidi" w:hAnsiTheme="majorBidi" w:cstheme="majorBidi"/>
          <w:sz w:val="24"/>
          <w:szCs w:val="24"/>
        </w:rPr>
        <w:t xml:space="preserve">the relevant monitoring bodies, taking into account </w:t>
      </w:r>
      <w:r w:rsidRPr="0005026D">
        <w:rPr>
          <w:rFonts w:asciiTheme="majorBidi" w:hAnsiTheme="majorBidi" w:cstheme="majorBidi"/>
          <w:sz w:val="24"/>
          <w:szCs w:val="24"/>
        </w:rPr>
        <w:t xml:space="preserve">additional information </w:t>
      </w:r>
      <w:r>
        <w:rPr>
          <w:rFonts w:asciiTheme="majorBidi" w:hAnsiTheme="majorBidi" w:cstheme="majorBidi"/>
          <w:sz w:val="24"/>
          <w:szCs w:val="24"/>
        </w:rPr>
        <w:t xml:space="preserve">that may have been submitted by </w:t>
      </w:r>
      <w:r w:rsidRPr="0005026D">
        <w:rPr>
          <w:rFonts w:asciiTheme="majorBidi" w:hAnsiTheme="majorBidi" w:cstheme="majorBidi"/>
          <w:sz w:val="24"/>
          <w:szCs w:val="24"/>
        </w:rPr>
        <w:t>NGOs and other competent bodies. Reco</w:t>
      </w:r>
      <w:r>
        <w:rPr>
          <w:rFonts w:asciiTheme="majorBidi" w:hAnsiTheme="majorBidi" w:cstheme="majorBidi"/>
          <w:sz w:val="24"/>
          <w:szCs w:val="24"/>
        </w:rPr>
        <w:t xml:space="preserve">mmendations and suggestions are </w:t>
      </w:r>
      <w:r w:rsidRPr="0005026D">
        <w:rPr>
          <w:rFonts w:asciiTheme="majorBidi" w:hAnsiTheme="majorBidi" w:cstheme="majorBidi"/>
          <w:sz w:val="24"/>
          <w:szCs w:val="24"/>
        </w:rPr>
        <w:t>published in "concluding observa</w:t>
      </w:r>
      <w:r>
        <w:rPr>
          <w:rFonts w:asciiTheme="majorBidi" w:hAnsiTheme="majorBidi" w:cstheme="majorBidi"/>
          <w:sz w:val="24"/>
          <w:szCs w:val="24"/>
        </w:rPr>
        <w:t xml:space="preserve">tions" suggesting ways in which </w:t>
      </w:r>
      <w:r w:rsidRPr="0005026D">
        <w:rPr>
          <w:rFonts w:asciiTheme="majorBidi" w:hAnsiTheme="majorBidi" w:cstheme="majorBidi"/>
          <w:sz w:val="24"/>
          <w:szCs w:val="24"/>
        </w:rPr>
        <w:t xml:space="preserve">governments can improve compliance </w:t>
      </w:r>
      <w:r>
        <w:rPr>
          <w:rFonts w:asciiTheme="majorBidi" w:hAnsiTheme="majorBidi" w:cstheme="majorBidi"/>
          <w:sz w:val="24"/>
          <w:szCs w:val="24"/>
        </w:rPr>
        <w:t xml:space="preserve">with human rights standards. In </w:t>
      </w:r>
      <w:r w:rsidRPr="0005026D">
        <w:rPr>
          <w:rFonts w:asciiTheme="majorBidi" w:hAnsiTheme="majorBidi" w:cstheme="majorBidi"/>
          <w:sz w:val="24"/>
          <w:szCs w:val="24"/>
        </w:rPr>
        <w:t xml:space="preserve">addition, States are required to make their </w:t>
      </w:r>
      <w:r>
        <w:rPr>
          <w:rFonts w:asciiTheme="majorBidi" w:hAnsiTheme="majorBidi" w:cstheme="majorBidi"/>
          <w:sz w:val="24"/>
          <w:szCs w:val="24"/>
        </w:rPr>
        <w:t xml:space="preserve">reports widely available within </w:t>
      </w:r>
      <w:r w:rsidRPr="0005026D">
        <w:rPr>
          <w:rFonts w:asciiTheme="majorBidi" w:hAnsiTheme="majorBidi" w:cstheme="majorBidi"/>
          <w:sz w:val="24"/>
          <w:szCs w:val="24"/>
        </w:rPr>
        <w:t>their countries, contributing to open debates about human righ</w:t>
      </w:r>
      <w:r>
        <w:rPr>
          <w:rFonts w:asciiTheme="majorBidi" w:hAnsiTheme="majorBidi" w:cstheme="majorBidi"/>
          <w:sz w:val="24"/>
          <w:szCs w:val="24"/>
        </w:rPr>
        <w:t xml:space="preserve">ts and </w:t>
      </w:r>
      <w:r w:rsidRPr="0005026D">
        <w:rPr>
          <w:rFonts w:asciiTheme="majorBidi" w:hAnsiTheme="majorBidi" w:cstheme="majorBidi"/>
          <w:sz w:val="24"/>
          <w:szCs w:val="24"/>
        </w:rPr>
        <w:t>fostering a process of public scrutiny of governmental policies (WHO, 2002).</w:t>
      </w:r>
    </w:p>
    <w:p w:rsidR="007E4B23" w:rsidRDefault="007E4B23" w:rsidP="00F41345">
      <w:pPr>
        <w:autoSpaceDE w:val="0"/>
        <w:autoSpaceDN w:val="0"/>
        <w:bidi w:val="0"/>
        <w:adjustRightInd w:val="0"/>
        <w:spacing w:after="0"/>
        <w:rPr>
          <w:rFonts w:asciiTheme="majorBidi" w:hAnsiTheme="majorBidi" w:cstheme="majorBidi"/>
          <w:sz w:val="24"/>
          <w:szCs w:val="24"/>
        </w:rPr>
      </w:pPr>
    </w:p>
    <w:p w:rsidR="007E4B23" w:rsidRDefault="007E4B23" w:rsidP="00F41345">
      <w:pPr>
        <w:pStyle w:val="ListParagraph"/>
        <w:numPr>
          <w:ilvl w:val="0"/>
          <w:numId w:val="3"/>
        </w:numPr>
        <w:autoSpaceDE w:val="0"/>
        <w:autoSpaceDN w:val="0"/>
        <w:bidi w:val="0"/>
        <w:adjustRightInd w:val="0"/>
        <w:spacing w:after="0"/>
        <w:rPr>
          <w:rFonts w:asciiTheme="majorBidi" w:hAnsiTheme="majorBidi" w:cstheme="majorBidi"/>
          <w:sz w:val="24"/>
          <w:szCs w:val="24"/>
        </w:rPr>
      </w:pPr>
      <w:r>
        <w:rPr>
          <w:rFonts w:asciiTheme="majorBidi" w:hAnsiTheme="majorBidi" w:cstheme="majorBidi"/>
          <w:sz w:val="24"/>
          <w:szCs w:val="24"/>
        </w:rPr>
        <w:t>T</w:t>
      </w:r>
      <w:r w:rsidRPr="007E4B23">
        <w:rPr>
          <w:rFonts w:asciiTheme="majorBidi" w:hAnsiTheme="majorBidi" w:cstheme="majorBidi"/>
          <w:sz w:val="24"/>
          <w:szCs w:val="24"/>
        </w:rPr>
        <w:t xml:space="preserve">he great advantage </w:t>
      </w:r>
      <w:proofErr w:type="gramStart"/>
      <w:r w:rsidRPr="007E4B23">
        <w:rPr>
          <w:rFonts w:asciiTheme="majorBidi" w:hAnsiTheme="majorBidi" w:cstheme="majorBidi"/>
          <w:sz w:val="24"/>
          <w:szCs w:val="24"/>
        </w:rPr>
        <w:t>of  international</w:t>
      </w:r>
      <w:proofErr w:type="gramEnd"/>
      <w:r w:rsidRPr="007E4B23">
        <w:rPr>
          <w:rFonts w:asciiTheme="majorBidi" w:hAnsiTheme="majorBidi" w:cstheme="majorBidi"/>
          <w:sz w:val="24"/>
          <w:szCs w:val="24"/>
        </w:rPr>
        <w:t xml:space="preserve">  non-governmental monitoring mechanisms bodies is that the standards are internationally or regionally determined and agreed upon. However a serious limitation is that there are numerous human rights abuses world-wide and mental health issues are rarely afforded priority by these bodies.</w:t>
      </w:r>
    </w:p>
    <w:p w:rsidR="007E4B23" w:rsidRDefault="007E4B23" w:rsidP="00F41345">
      <w:pPr>
        <w:pStyle w:val="ListParagraph"/>
        <w:numPr>
          <w:ilvl w:val="0"/>
          <w:numId w:val="3"/>
        </w:numPr>
        <w:autoSpaceDE w:val="0"/>
        <w:autoSpaceDN w:val="0"/>
        <w:bidi w:val="0"/>
        <w:adjustRightInd w:val="0"/>
        <w:spacing w:after="0"/>
        <w:rPr>
          <w:rFonts w:asciiTheme="majorBidi" w:hAnsiTheme="majorBidi" w:cstheme="majorBidi"/>
          <w:sz w:val="24"/>
          <w:szCs w:val="24"/>
        </w:rPr>
      </w:pPr>
      <w:r>
        <w:rPr>
          <w:rFonts w:asciiTheme="majorBidi" w:hAnsiTheme="majorBidi" w:cstheme="majorBidi"/>
          <w:sz w:val="24"/>
          <w:szCs w:val="24"/>
        </w:rPr>
        <w:t>Complete Independence from the government is a significant advantages of monitoring by international NGOs m because service users feel more free  to interact and discuss human rights violations with NGOs , however some governments perceive the international non</w:t>
      </w:r>
      <w:r w:rsidR="00FB783B">
        <w:rPr>
          <w:rFonts w:asciiTheme="majorBidi" w:hAnsiTheme="majorBidi" w:cstheme="majorBidi"/>
          <w:sz w:val="24"/>
          <w:szCs w:val="24"/>
        </w:rPr>
        <w:t>-</w:t>
      </w:r>
      <w:r>
        <w:rPr>
          <w:rFonts w:asciiTheme="majorBidi" w:hAnsiTheme="majorBidi" w:cstheme="majorBidi"/>
          <w:sz w:val="24"/>
          <w:szCs w:val="24"/>
        </w:rPr>
        <w:t>governmental organization as a "trouble maker" which trying to undermined government and embarrass</w:t>
      </w:r>
      <w:r w:rsidR="00FB783B">
        <w:rPr>
          <w:rFonts w:asciiTheme="majorBidi" w:hAnsiTheme="majorBidi" w:cstheme="majorBidi"/>
          <w:sz w:val="24"/>
          <w:szCs w:val="24"/>
        </w:rPr>
        <w:t xml:space="preserve"> them, due to this some countries reluctant to give NGOs free access to mental health facilities , care provider or service users to monitor and interview them.</w:t>
      </w:r>
    </w:p>
    <w:p w:rsidR="00FB783B" w:rsidRDefault="00F41345" w:rsidP="00F41345">
      <w:pPr>
        <w:pStyle w:val="ListParagraph"/>
        <w:numPr>
          <w:ilvl w:val="0"/>
          <w:numId w:val="3"/>
        </w:numPr>
        <w:autoSpaceDE w:val="0"/>
        <w:autoSpaceDN w:val="0"/>
        <w:bidi w:val="0"/>
        <w:adjustRightInd w:val="0"/>
        <w:spacing w:after="0"/>
        <w:rPr>
          <w:rFonts w:asciiTheme="majorBidi" w:hAnsiTheme="majorBidi" w:cstheme="majorBidi"/>
          <w:sz w:val="24"/>
          <w:szCs w:val="24"/>
        </w:rPr>
      </w:pPr>
      <w:proofErr w:type="spellStart"/>
      <w:r>
        <w:rPr>
          <w:rFonts w:asciiTheme="majorBidi" w:hAnsiTheme="majorBidi" w:cstheme="majorBidi"/>
          <w:sz w:val="24"/>
          <w:szCs w:val="24"/>
        </w:rPr>
        <w:t>In</w:t>
      </w:r>
      <w:r w:rsidR="00FB783B" w:rsidRPr="00FB783B">
        <w:rPr>
          <w:rFonts w:asciiTheme="majorBidi" w:hAnsiTheme="majorBidi" w:cstheme="majorBidi"/>
          <w:sz w:val="24"/>
          <w:szCs w:val="24"/>
        </w:rPr>
        <w:t>spite</w:t>
      </w:r>
      <w:proofErr w:type="spellEnd"/>
      <w:r w:rsidR="00FB783B" w:rsidRPr="00FB783B">
        <w:rPr>
          <w:rFonts w:asciiTheme="majorBidi" w:hAnsiTheme="majorBidi" w:cstheme="majorBidi"/>
          <w:sz w:val="24"/>
          <w:szCs w:val="24"/>
        </w:rPr>
        <w:t xml:space="preserve"> of number of advantages in utilizing international and regional human rights instruments and oversight bodies to promote the rights of people with mental disability, but on the other hand this international NGOs undermines the need for local and legal oversight </w:t>
      </w:r>
      <w:proofErr w:type="gramStart"/>
      <w:r w:rsidR="00FB783B" w:rsidRPr="00FB783B">
        <w:rPr>
          <w:rFonts w:asciiTheme="majorBidi" w:hAnsiTheme="majorBidi" w:cstheme="majorBidi"/>
          <w:sz w:val="24"/>
          <w:szCs w:val="24"/>
        </w:rPr>
        <w:t>and  cannot</w:t>
      </w:r>
      <w:proofErr w:type="gramEnd"/>
      <w:r w:rsidR="00FB783B" w:rsidRPr="00FB783B">
        <w:rPr>
          <w:rFonts w:asciiTheme="majorBidi" w:hAnsiTheme="majorBidi" w:cstheme="majorBidi"/>
          <w:sz w:val="24"/>
          <w:szCs w:val="24"/>
        </w:rPr>
        <w:t xml:space="preserve"> be relied upon to maintain an continuous monitoring of human rights violations in the country.</w:t>
      </w:r>
    </w:p>
    <w:p w:rsidR="00FB783B" w:rsidRDefault="00F41345" w:rsidP="00F41345">
      <w:pPr>
        <w:pStyle w:val="ListParagraph"/>
        <w:numPr>
          <w:ilvl w:val="0"/>
          <w:numId w:val="3"/>
        </w:numPr>
        <w:autoSpaceDE w:val="0"/>
        <w:autoSpaceDN w:val="0"/>
        <w:bidi w:val="0"/>
        <w:adjustRightInd w:val="0"/>
        <w:spacing w:after="0"/>
        <w:rPr>
          <w:rFonts w:asciiTheme="majorBidi" w:hAnsiTheme="majorBidi" w:cstheme="majorBidi"/>
          <w:sz w:val="24"/>
          <w:szCs w:val="24"/>
        </w:rPr>
      </w:pPr>
      <w:r>
        <w:rPr>
          <w:rFonts w:asciiTheme="majorBidi" w:hAnsiTheme="majorBidi" w:cstheme="majorBidi"/>
          <w:sz w:val="24"/>
          <w:szCs w:val="24"/>
        </w:rPr>
        <w:t>I</w:t>
      </w:r>
      <w:r w:rsidR="00FB783B" w:rsidRPr="00FB783B">
        <w:rPr>
          <w:rFonts w:asciiTheme="majorBidi" w:hAnsiTheme="majorBidi" w:cstheme="majorBidi"/>
          <w:sz w:val="24"/>
          <w:szCs w:val="24"/>
        </w:rPr>
        <w:t>t is difficult for the international monitoring bodies to conduct monitoring in each</w:t>
      </w:r>
      <w:r>
        <w:rPr>
          <w:rFonts w:asciiTheme="majorBidi" w:hAnsiTheme="majorBidi" w:cstheme="majorBidi"/>
          <w:sz w:val="24"/>
          <w:szCs w:val="24"/>
        </w:rPr>
        <w:t xml:space="preserve"> and every country and as well as </w:t>
      </w:r>
      <w:r w:rsidR="00FB783B" w:rsidRPr="00FB783B">
        <w:rPr>
          <w:rFonts w:asciiTheme="majorBidi" w:hAnsiTheme="majorBidi" w:cstheme="majorBidi"/>
          <w:sz w:val="24"/>
          <w:szCs w:val="24"/>
        </w:rPr>
        <w:t>not in each mental health facility. National action is always the primary level of action and international monitoring should only come thereafter.</w:t>
      </w:r>
    </w:p>
    <w:p w:rsidR="00F41345" w:rsidRPr="007E4B23" w:rsidRDefault="00F41345" w:rsidP="00F41345">
      <w:pPr>
        <w:pStyle w:val="ListParagraph"/>
        <w:autoSpaceDE w:val="0"/>
        <w:autoSpaceDN w:val="0"/>
        <w:bidi w:val="0"/>
        <w:adjustRightInd w:val="0"/>
        <w:spacing w:after="0" w:line="240" w:lineRule="auto"/>
        <w:rPr>
          <w:rFonts w:asciiTheme="majorBidi" w:hAnsiTheme="majorBidi" w:cstheme="majorBidi"/>
          <w:sz w:val="24"/>
          <w:szCs w:val="24"/>
        </w:rPr>
      </w:pPr>
    </w:p>
    <w:p w:rsidR="00A45711" w:rsidRDefault="00F41345" w:rsidP="00F41345">
      <w:pPr>
        <w:pBdr>
          <w:top w:val="dashDotStroked" w:sz="24" w:space="1" w:color="auto"/>
          <w:left w:val="dashDotStroked" w:sz="24" w:space="4" w:color="auto"/>
          <w:bottom w:val="dashDotStroked" w:sz="24" w:space="1" w:color="auto"/>
          <w:right w:val="dashDotStroked" w:sz="24" w:space="20" w:color="auto"/>
        </w:pBdr>
        <w:autoSpaceDE w:val="0"/>
        <w:autoSpaceDN w:val="0"/>
        <w:bidi w:val="0"/>
        <w:adjustRightInd w:val="0"/>
        <w:spacing w:after="0" w:line="360" w:lineRule="auto"/>
        <w:ind w:right="-199"/>
        <w:rPr>
          <w:rFonts w:asciiTheme="majorBidi" w:hAnsiTheme="majorBidi" w:cstheme="majorBidi"/>
          <w:sz w:val="24"/>
          <w:szCs w:val="24"/>
        </w:rPr>
      </w:pPr>
      <w:r>
        <w:rPr>
          <w:rFonts w:asciiTheme="majorBidi" w:hAnsiTheme="majorBidi" w:cstheme="majorBidi"/>
          <w:sz w:val="24"/>
          <w:szCs w:val="24"/>
        </w:rPr>
        <w:t>I</w:t>
      </w:r>
      <w:r w:rsidRPr="00F41345">
        <w:rPr>
          <w:rFonts w:asciiTheme="majorBidi" w:hAnsiTheme="majorBidi" w:cstheme="majorBidi"/>
          <w:sz w:val="24"/>
          <w:szCs w:val="24"/>
        </w:rPr>
        <w:t>nternational and regional human rights p</w:t>
      </w:r>
      <w:r>
        <w:rPr>
          <w:rFonts w:asciiTheme="majorBidi" w:hAnsiTheme="majorBidi" w:cstheme="majorBidi"/>
          <w:sz w:val="24"/>
          <w:szCs w:val="24"/>
        </w:rPr>
        <w:t xml:space="preserve">rocesses may often focus on the </w:t>
      </w:r>
      <w:r w:rsidRPr="00F41345">
        <w:rPr>
          <w:rFonts w:asciiTheme="majorBidi" w:hAnsiTheme="majorBidi" w:cstheme="majorBidi" w:hint="cs"/>
          <w:sz w:val="24"/>
          <w:szCs w:val="24"/>
        </w:rPr>
        <w:t>“</w:t>
      </w:r>
      <w:r>
        <w:rPr>
          <w:rFonts w:asciiTheme="majorBidi" w:hAnsiTheme="majorBidi" w:cstheme="majorBidi"/>
          <w:sz w:val="24"/>
          <w:szCs w:val="24"/>
        </w:rPr>
        <w:t xml:space="preserve">big </w:t>
      </w:r>
      <w:r w:rsidRPr="00F41345">
        <w:rPr>
          <w:rFonts w:asciiTheme="majorBidi" w:hAnsiTheme="majorBidi" w:cstheme="majorBidi"/>
          <w:sz w:val="24"/>
          <w:szCs w:val="24"/>
        </w:rPr>
        <w:t>picture</w:t>
      </w:r>
      <w:r w:rsidRPr="00F41345">
        <w:rPr>
          <w:rFonts w:asciiTheme="majorBidi" w:hAnsiTheme="majorBidi" w:cstheme="majorBidi" w:hint="cs"/>
          <w:sz w:val="24"/>
          <w:szCs w:val="24"/>
        </w:rPr>
        <w:t>”</w:t>
      </w:r>
      <w:r w:rsidRPr="00F41345">
        <w:rPr>
          <w:rFonts w:asciiTheme="majorBidi" w:hAnsiTheme="majorBidi" w:cstheme="majorBidi"/>
          <w:sz w:val="24"/>
          <w:szCs w:val="24"/>
        </w:rPr>
        <w:t xml:space="preserve"> in a country and may not have</w:t>
      </w:r>
      <w:r>
        <w:rPr>
          <w:rFonts w:asciiTheme="majorBidi" w:hAnsiTheme="majorBidi" w:cstheme="majorBidi"/>
          <w:sz w:val="24"/>
          <w:szCs w:val="24"/>
        </w:rPr>
        <w:t xml:space="preserve"> the ability to investigate the </w:t>
      </w:r>
      <w:r w:rsidRPr="00F41345">
        <w:rPr>
          <w:rFonts w:asciiTheme="majorBidi" w:hAnsiTheme="majorBidi" w:cstheme="majorBidi"/>
          <w:sz w:val="24"/>
          <w:szCs w:val="24"/>
        </w:rPr>
        <w:t>numerous specific and local problems which need investigation.</w:t>
      </w:r>
    </w:p>
    <w:p w:rsidR="00A45711" w:rsidRDefault="00A45711" w:rsidP="00A45711">
      <w:pPr>
        <w:autoSpaceDE w:val="0"/>
        <w:autoSpaceDN w:val="0"/>
        <w:bidi w:val="0"/>
        <w:adjustRightInd w:val="0"/>
        <w:spacing w:after="0" w:line="240" w:lineRule="auto"/>
        <w:rPr>
          <w:rFonts w:asciiTheme="majorBidi" w:hAnsiTheme="majorBidi" w:cstheme="majorBidi"/>
          <w:sz w:val="24"/>
          <w:szCs w:val="24"/>
        </w:rPr>
      </w:pPr>
    </w:p>
    <w:p w:rsidR="00DA2698" w:rsidRDefault="00F41345" w:rsidP="00A37266">
      <w:pPr>
        <w:autoSpaceDE w:val="0"/>
        <w:autoSpaceDN w:val="0"/>
        <w:bidi w:val="0"/>
        <w:adjustRightInd w:val="0"/>
        <w:spacing w:after="0" w:line="360" w:lineRule="auto"/>
        <w:rPr>
          <w:rFonts w:asciiTheme="majorBidi" w:hAnsiTheme="majorBidi" w:cstheme="majorBidi"/>
          <w:sz w:val="24"/>
          <w:szCs w:val="24"/>
        </w:rPr>
      </w:pPr>
      <w:r w:rsidRPr="00486F30">
        <w:rPr>
          <w:rFonts w:asciiTheme="majorBidi" w:hAnsiTheme="majorBidi" w:cstheme="majorBidi"/>
          <w:b/>
          <w:bCs/>
          <w:sz w:val="24"/>
          <w:szCs w:val="24"/>
          <w:u w:val="single"/>
        </w:rPr>
        <w:lastRenderedPageBreak/>
        <w:t>In Conclusion:</w:t>
      </w:r>
      <w:r w:rsidRPr="00F41345">
        <w:rPr>
          <w:rFonts w:asciiTheme="majorBidi" w:hAnsiTheme="majorBidi" w:cstheme="majorBidi"/>
          <w:sz w:val="24"/>
          <w:szCs w:val="24"/>
        </w:rPr>
        <w:t xml:space="preserve"> Despite the significant role </w:t>
      </w:r>
      <w:r w:rsidR="00DA2698">
        <w:rPr>
          <w:rFonts w:asciiTheme="majorBidi" w:hAnsiTheme="majorBidi" w:cstheme="majorBidi"/>
          <w:sz w:val="24"/>
          <w:szCs w:val="24"/>
        </w:rPr>
        <w:t>of the</w:t>
      </w:r>
      <w:r w:rsidRPr="00F41345">
        <w:rPr>
          <w:rFonts w:asciiTheme="majorBidi" w:hAnsiTheme="majorBidi" w:cstheme="majorBidi"/>
          <w:sz w:val="24"/>
          <w:szCs w:val="24"/>
        </w:rPr>
        <w:t xml:space="preserve"> international non-governmental organizations in support of countries and </w:t>
      </w:r>
      <w:r w:rsidR="00DA2698">
        <w:rPr>
          <w:rFonts w:asciiTheme="majorBidi" w:hAnsiTheme="majorBidi" w:cstheme="majorBidi"/>
          <w:sz w:val="24"/>
          <w:szCs w:val="24"/>
        </w:rPr>
        <w:t>its</w:t>
      </w:r>
      <w:r w:rsidRPr="00F41345">
        <w:rPr>
          <w:rFonts w:asciiTheme="majorBidi" w:hAnsiTheme="majorBidi" w:cstheme="majorBidi"/>
          <w:sz w:val="24"/>
          <w:szCs w:val="24"/>
        </w:rPr>
        <w:t xml:space="preserve"> local</w:t>
      </w:r>
      <w:r w:rsidR="00DA2698">
        <w:rPr>
          <w:rFonts w:asciiTheme="majorBidi" w:hAnsiTheme="majorBidi" w:cstheme="majorBidi"/>
          <w:sz w:val="24"/>
          <w:szCs w:val="24"/>
        </w:rPr>
        <w:t xml:space="preserve"> </w:t>
      </w:r>
      <w:proofErr w:type="gramStart"/>
      <w:r w:rsidR="00DA2698">
        <w:rPr>
          <w:rFonts w:asciiTheme="majorBidi" w:hAnsiTheme="majorBidi" w:cstheme="majorBidi"/>
          <w:sz w:val="24"/>
          <w:szCs w:val="24"/>
        </w:rPr>
        <w:t xml:space="preserve">NGOs </w:t>
      </w:r>
      <w:r w:rsidRPr="00F41345">
        <w:rPr>
          <w:rFonts w:asciiTheme="majorBidi" w:hAnsiTheme="majorBidi" w:cstheme="majorBidi"/>
          <w:sz w:val="24"/>
          <w:szCs w:val="24"/>
        </w:rPr>
        <w:t xml:space="preserve"> to</w:t>
      </w:r>
      <w:proofErr w:type="gramEnd"/>
      <w:r w:rsidRPr="00F41345">
        <w:rPr>
          <w:rFonts w:asciiTheme="majorBidi" w:hAnsiTheme="majorBidi" w:cstheme="majorBidi"/>
          <w:sz w:val="24"/>
          <w:szCs w:val="24"/>
        </w:rPr>
        <w:t xml:space="preserve"> improve human rights standards </w:t>
      </w:r>
      <w:r w:rsidR="00DA2698">
        <w:rPr>
          <w:rFonts w:asciiTheme="majorBidi" w:hAnsiTheme="majorBidi" w:cstheme="majorBidi"/>
          <w:sz w:val="24"/>
          <w:szCs w:val="24"/>
        </w:rPr>
        <w:t>within mental health facilities</w:t>
      </w:r>
      <w:r w:rsidRPr="00F41345">
        <w:rPr>
          <w:rFonts w:asciiTheme="majorBidi" w:hAnsiTheme="majorBidi" w:cstheme="majorBidi"/>
          <w:sz w:val="24"/>
          <w:szCs w:val="24"/>
        </w:rPr>
        <w:t xml:space="preserve">, but </w:t>
      </w:r>
      <w:r w:rsidR="00DA2698">
        <w:rPr>
          <w:rFonts w:asciiTheme="majorBidi" w:hAnsiTheme="majorBidi" w:cstheme="majorBidi"/>
          <w:sz w:val="24"/>
          <w:szCs w:val="24"/>
        </w:rPr>
        <w:t>it's</w:t>
      </w:r>
      <w:r w:rsidRPr="00F41345">
        <w:rPr>
          <w:rFonts w:asciiTheme="majorBidi" w:hAnsiTheme="majorBidi" w:cstheme="majorBidi"/>
          <w:sz w:val="24"/>
          <w:szCs w:val="24"/>
        </w:rPr>
        <w:t xml:space="preserve"> very important for </w:t>
      </w:r>
      <w:r w:rsidR="00DA2698">
        <w:rPr>
          <w:rFonts w:asciiTheme="majorBidi" w:hAnsiTheme="majorBidi" w:cstheme="majorBidi"/>
          <w:sz w:val="24"/>
          <w:szCs w:val="24"/>
        </w:rPr>
        <w:t xml:space="preserve">the </w:t>
      </w:r>
      <w:r w:rsidRPr="00F41345">
        <w:rPr>
          <w:rFonts w:asciiTheme="majorBidi" w:hAnsiTheme="majorBidi" w:cstheme="majorBidi"/>
          <w:sz w:val="24"/>
          <w:szCs w:val="24"/>
        </w:rPr>
        <w:t xml:space="preserve">countries to have </w:t>
      </w:r>
      <w:r w:rsidR="00DA2698" w:rsidRPr="000B004B">
        <w:rPr>
          <w:rFonts w:asciiTheme="majorBidi" w:hAnsiTheme="majorBidi" w:cstheme="majorBidi"/>
          <w:sz w:val="24"/>
          <w:szCs w:val="24"/>
        </w:rPr>
        <w:t>legally constituted mentoring bodies</w:t>
      </w:r>
      <w:r w:rsidRPr="00F41345">
        <w:rPr>
          <w:rFonts w:asciiTheme="majorBidi" w:hAnsiTheme="majorBidi" w:cstheme="majorBidi"/>
          <w:sz w:val="24"/>
          <w:szCs w:val="24"/>
        </w:rPr>
        <w:t xml:space="preserve"> independent </w:t>
      </w:r>
      <w:r w:rsidR="00DA2698">
        <w:rPr>
          <w:rFonts w:asciiTheme="majorBidi" w:hAnsiTheme="majorBidi" w:cstheme="majorBidi"/>
          <w:sz w:val="24"/>
          <w:szCs w:val="24"/>
        </w:rPr>
        <w:t>from</w:t>
      </w:r>
      <w:r w:rsidRPr="00F41345">
        <w:rPr>
          <w:rFonts w:asciiTheme="majorBidi" w:hAnsiTheme="majorBidi" w:cstheme="majorBidi"/>
          <w:sz w:val="24"/>
          <w:szCs w:val="24"/>
        </w:rPr>
        <w:t xml:space="preserve"> the government </w:t>
      </w:r>
      <w:r w:rsidR="00DA2698">
        <w:rPr>
          <w:rFonts w:asciiTheme="majorBidi" w:hAnsiTheme="majorBidi" w:cstheme="majorBidi"/>
          <w:sz w:val="24"/>
          <w:szCs w:val="24"/>
        </w:rPr>
        <w:t>work</w:t>
      </w:r>
      <w:r w:rsidRPr="00F41345">
        <w:rPr>
          <w:rFonts w:asciiTheme="majorBidi" w:hAnsiTheme="majorBidi" w:cstheme="majorBidi"/>
          <w:sz w:val="24"/>
          <w:szCs w:val="24"/>
        </w:rPr>
        <w:t xml:space="preserve"> to promote human rights </w:t>
      </w:r>
      <w:r w:rsidR="00A37266" w:rsidRPr="00A37266">
        <w:rPr>
          <w:rFonts w:asciiTheme="majorBidi" w:hAnsiTheme="majorBidi" w:cstheme="majorBidi"/>
          <w:sz w:val="24"/>
          <w:szCs w:val="24"/>
        </w:rPr>
        <w:t xml:space="preserve">for </w:t>
      </w:r>
      <w:r w:rsidR="00A37266" w:rsidRPr="00A37266">
        <w:rPr>
          <w:rFonts w:asciiTheme="majorBidi" w:hAnsiTheme="majorBidi" w:cstheme="majorBidi"/>
          <w:sz w:val="24"/>
          <w:szCs w:val="24"/>
        </w:rPr>
        <w:t>people with mental disabilities</w:t>
      </w:r>
      <w:r w:rsidRPr="00F41345">
        <w:rPr>
          <w:rFonts w:asciiTheme="majorBidi" w:hAnsiTheme="majorBidi" w:cstheme="majorBidi"/>
          <w:sz w:val="24"/>
          <w:szCs w:val="24"/>
        </w:rPr>
        <w:t xml:space="preserve"> in </w:t>
      </w:r>
      <w:r w:rsidR="00DA2698">
        <w:rPr>
          <w:rFonts w:asciiTheme="majorBidi" w:hAnsiTheme="majorBidi" w:cstheme="majorBidi"/>
          <w:sz w:val="24"/>
          <w:szCs w:val="24"/>
        </w:rPr>
        <w:t>mental health</w:t>
      </w:r>
      <w:r w:rsidRPr="00F41345">
        <w:rPr>
          <w:rFonts w:asciiTheme="majorBidi" w:hAnsiTheme="majorBidi" w:cstheme="majorBidi"/>
          <w:sz w:val="24"/>
          <w:szCs w:val="24"/>
        </w:rPr>
        <w:t xml:space="preserve"> institutions through standard regulatory mechanisms, </w:t>
      </w:r>
    </w:p>
    <w:p w:rsidR="00BC6C75" w:rsidRPr="00BC6C75" w:rsidRDefault="00DA2698" w:rsidP="00486F30">
      <w:pPr>
        <w:autoSpaceDE w:val="0"/>
        <w:autoSpaceDN w:val="0"/>
        <w:bidi w:val="0"/>
        <w:adjustRightInd w:val="0"/>
        <w:spacing w:after="0" w:line="360" w:lineRule="auto"/>
        <w:rPr>
          <w:rFonts w:asciiTheme="majorBidi" w:hAnsiTheme="majorBidi" w:cstheme="majorBidi"/>
          <w:sz w:val="24"/>
          <w:szCs w:val="24"/>
        </w:rPr>
      </w:pPr>
      <w:r>
        <w:rPr>
          <w:rFonts w:asciiTheme="majorBidi" w:hAnsiTheme="majorBidi" w:cstheme="majorBidi"/>
          <w:sz w:val="24"/>
          <w:szCs w:val="24"/>
        </w:rPr>
        <w:t>T</w:t>
      </w:r>
      <w:r w:rsidR="00F41345" w:rsidRPr="00F41345">
        <w:rPr>
          <w:rFonts w:asciiTheme="majorBidi" w:hAnsiTheme="majorBidi" w:cstheme="majorBidi"/>
          <w:sz w:val="24"/>
          <w:szCs w:val="24"/>
        </w:rPr>
        <w:t xml:space="preserve">he presence of both, </w:t>
      </w:r>
      <w:proofErr w:type="gramStart"/>
      <w:r w:rsidR="00486F30">
        <w:rPr>
          <w:rFonts w:asciiTheme="majorBidi" w:hAnsiTheme="majorBidi" w:cstheme="majorBidi"/>
          <w:sz w:val="24"/>
          <w:szCs w:val="24"/>
        </w:rPr>
        <w:t>Mental</w:t>
      </w:r>
      <w:proofErr w:type="gramEnd"/>
      <w:r w:rsidR="00486F30">
        <w:rPr>
          <w:rFonts w:asciiTheme="majorBidi" w:hAnsiTheme="majorBidi" w:cstheme="majorBidi"/>
          <w:sz w:val="24"/>
          <w:szCs w:val="24"/>
        </w:rPr>
        <w:t xml:space="preserve"> health Inspectorate and International NGOs regard as a great </w:t>
      </w:r>
      <w:r w:rsidR="00F41345" w:rsidRPr="00F41345">
        <w:rPr>
          <w:rFonts w:asciiTheme="majorBidi" w:hAnsiTheme="majorBidi" w:cstheme="majorBidi"/>
          <w:sz w:val="24"/>
          <w:szCs w:val="24"/>
        </w:rPr>
        <w:t>push</w:t>
      </w:r>
      <w:r w:rsidR="00486F30">
        <w:rPr>
          <w:rFonts w:asciiTheme="majorBidi" w:hAnsiTheme="majorBidi" w:cstheme="majorBidi"/>
          <w:sz w:val="24"/>
          <w:szCs w:val="24"/>
        </w:rPr>
        <w:t xml:space="preserve"> for governments </w:t>
      </w:r>
      <w:r w:rsidR="00F41345" w:rsidRPr="00F41345">
        <w:rPr>
          <w:rFonts w:asciiTheme="majorBidi" w:hAnsiTheme="majorBidi" w:cstheme="majorBidi"/>
          <w:sz w:val="24"/>
          <w:szCs w:val="24"/>
        </w:rPr>
        <w:t xml:space="preserve">to </w:t>
      </w:r>
      <w:r w:rsidR="00486F30">
        <w:rPr>
          <w:rFonts w:asciiTheme="majorBidi" w:hAnsiTheme="majorBidi" w:cstheme="majorBidi"/>
          <w:sz w:val="24"/>
          <w:szCs w:val="24"/>
        </w:rPr>
        <w:t xml:space="preserve">change, </w:t>
      </w:r>
      <w:r w:rsidR="00F41345" w:rsidRPr="00F41345">
        <w:rPr>
          <w:rFonts w:asciiTheme="majorBidi" w:hAnsiTheme="majorBidi" w:cstheme="majorBidi"/>
          <w:sz w:val="24"/>
          <w:szCs w:val="24"/>
        </w:rPr>
        <w:t>develop and implement policies and legislation</w:t>
      </w:r>
      <w:r w:rsidR="00486F30">
        <w:rPr>
          <w:rFonts w:asciiTheme="majorBidi" w:hAnsiTheme="majorBidi" w:cstheme="majorBidi"/>
          <w:sz w:val="24"/>
          <w:szCs w:val="24"/>
        </w:rPr>
        <w:t>s which is</w:t>
      </w:r>
      <w:r w:rsidR="00F41345" w:rsidRPr="00F41345">
        <w:rPr>
          <w:rFonts w:asciiTheme="majorBidi" w:hAnsiTheme="majorBidi" w:cstheme="majorBidi"/>
          <w:sz w:val="24"/>
          <w:szCs w:val="24"/>
        </w:rPr>
        <w:t xml:space="preserve"> responsive to human rights and to</w:t>
      </w:r>
      <w:r w:rsidR="00486F30">
        <w:rPr>
          <w:rFonts w:asciiTheme="majorBidi" w:hAnsiTheme="majorBidi" w:cstheme="majorBidi"/>
          <w:sz w:val="24"/>
          <w:szCs w:val="24"/>
        </w:rPr>
        <w:t xml:space="preserve"> make</w:t>
      </w:r>
      <w:r w:rsidR="00F41345" w:rsidRPr="00F41345">
        <w:rPr>
          <w:rFonts w:asciiTheme="majorBidi" w:hAnsiTheme="majorBidi" w:cstheme="majorBidi"/>
          <w:sz w:val="24"/>
          <w:szCs w:val="24"/>
        </w:rPr>
        <w:t xml:space="preserve"> improve</w:t>
      </w:r>
      <w:r w:rsidR="00486F30">
        <w:rPr>
          <w:rFonts w:asciiTheme="majorBidi" w:hAnsiTheme="majorBidi" w:cstheme="majorBidi"/>
          <w:sz w:val="24"/>
          <w:szCs w:val="24"/>
        </w:rPr>
        <w:t>ment in</w:t>
      </w:r>
      <w:r w:rsidR="00F41345" w:rsidRPr="00F41345">
        <w:rPr>
          <w:rFonts w:asciiTheme="majorBidi" w:hAnsiTheme="majorBidi" w:cstheme="majorBidi"/>
          <w:sz w:val="24"/>
          <w:szCs w:val="24"/>
        </w:rPr>
        <w:t xml:space="preserve"> the quality of</w:t>
      </w:r>
      <w:r w:rsidR="00486F30">
        <w:rPr>
          <w:rFonts w:asciiTheme="majorBidi" w:hAnsiTheme="majorBidi" w:cstheme="majorBidi"/>
          <w:sz w:val="24"/>
          <w:szCs w:val="24"/>
        </w:rPr>
        <w:t xml:space="preserve"> care and</w:t>
      </w:r>
      <w:r w:rsidR="00F41345" w:rsidRPr="00F41345">
        <w:rPr>
          <w:rFonts w:asciiTheme="majorBidi" w:hAnsiTheme="majorBidi" w:cstheme="majorBidi"/>
          <w:sz w:val="24"/>
          <w:szCs w:val="24"/>
        </w:rPr>
        <w:t xml:space="preserve"> s</w:t>
      </w:r>
      <w:r w:rsidR="00486F30">
        <w:rPr>
          <w:rFonts w:asciiTheme="majorBidi" w:hAnsiTheme="majorBidi" w:cstheme="majorBidi"/>
          <w:sz w:val="24"/>
          <w:szCs w:val="24"/>
        </w:rPr>
        <w:t>ervices provided for</w:t>
      </w:r>
      <w:r w:rsidR="00F41345" w:rsidRPr="00F41345">
        <w:rPr>
          <w:rFonts w:asciiTheme="majorBidi" w:hAnsiTheme="majorBidi" w:cstheme="majorBidi"/>
          <w:sz w:val="24"/>
          <w:szCs w:val="24"/>
        </w:rPr>
        <w:t xml:space="preserve"> </w:t>
      </w:r>
      <w:r w:rsidR="00486F30" w:rsidRPr="00486F30">
        <w:rPr>
          <w:rFonts w:asciiTheme="majorBidi" w:hAnsiTheme="majorBidi" w:cstheme="majorBidi"/>
          <w:sz w:val="24"/>
          <w:szCs w:val="24"/>
        </w:rPr>
        <w:t>people with mental disabilities</w:t>
      </w:r>
      <w:r w:rsidR="00A37266">
        <w:rPr>
          <w:rFonts w:asciiTheme="majorBidi" w:hAnsiTheme="majorBidi" w:cstheme="majorBidi"/>
          <w:sz w:val="24"/>
          <w:szCs w:val="24"/>
        </w:rPr>
        <w:t>.</w:t>
      </w:r>
    </w:p>
    <w:sectPr w:rsidR="00BC6C75" w:rsidRPr="00BC6C75" w:rsidSect="00A37266">
      <w:pgSz w:w="11906" w:h="16838"/>
      <w:pgMar w:top="1440" w:right="1800" w:bottom="1440" w:left="1800"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0710D3"/>
    <w:multiLevelType w:val="hybridMultilevel"/>
    <w:tmpl w:val="542C92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CE93DD0"/>
    <w:multiLevelType w:val="hybridMultilevel"/>
    <w:tmpl w:val="1FAECB7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536D3FE2"/>
    <w:multiLevelType w:val="hybridMultilevel"/>
    <w:tmpl w:val="F13A0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7030"/>
    <w:rsid w:val="0005026D"/>
    <w:rsid w:val="00050E4D"/>
    <w:rsid w:val="00081CA1"/>
    <w:rsid w:val="000A27CC"/>
    <w:rsid w:val="000B004B"/>
    <w:rsid w:val="000B031F"/>
    <w:rsid w:val="000C5C2B"/>
    <w:rsid w:val="001920F3"/>
    <w:rsid w:val="001922C0"/>
    <w:rsid w:val="00235DBE"/>
    <w:rsid w:val="0025585B"/>
    <w:rsid w:val="003A4A3A"/>
    <w:rsid w:val="00486F30"/>
    <w:rsid w:val="005E314F"/>
    <w:rsid w:val="006D1D90"/>
    <w:rsid w:val="006F71DF"/>
    <w:rsid w:val="00756E4F"/>
    <w:rsid w:val="007711F7"/>
    <w:rsid w:val="007E4B23"/>
    <w:rsid w:val="0080494E"/>
    <w:rsid w:val="00947030"/>
    <w:rsid w:val="00A12C28"/>
    <w:rsid w:val="00A37266"/>
    <w:rsid w:val="00A45711"/>
    <w:rsid w:val="00B21825"/>
    <w:rsid w:val="00B948CB"/>
    <w:rsid w:val="00BC6C75"/>
    <w:rsid w:val="00BE45ED"/>
    <w:rsid w:val="00C834C1"/>
    <w:rsid w:val="00C8406D"/>
    <w:rsid w:val="00CA5FE7"/>
    <w:rsid w:val="00DA2698"/>
    <w:rsid w:val="00DB420C"/>
    <w:rsid w:val="00F07C2B"/>
    <w:rsid w:val="00F41345"/>
    <w:rsid w:val="00F56780"/>
    <w:rsid w:val="00F6533B"/>
    <w:rsid w:val="00F83656"/>
    <w:rsid w:val="00FA4AB3"/>
    <w:rsid w:val="00FB783B"/>
    <w:rsid w:val="00FD0D85"/>
    <w:rsid w:val="00FD747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1F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711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779</TotalTime>
  <Pages>1</Pages>
  <Words>1080</Words>
  <Characters>6162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7228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13</cp:revision>
  <dcterms:created xsi:type="dcterms:W3CDTF">2014-04-30T03:49:00Z</dcterms:created>
  <dcterms:modified xsi:type="dcterms:W3CDTF">2014-04-30T17:15:00Z</dcterms:modified>
</cp:coreProperties>
</file>