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81" w:rsidRDefault="002F3781" w:rsidP="002F3781">
      <w:pPr>
        <w:pStyle w:val="NoSpacing"/>
        <w:jc w:val="center"/>
        <w:rPr>
          <w:rFonts w:ascii="Times New Roman" w:hAnsi="Times New Roman" w:cs="Times New Roman"/>
          <w:b/>
          <w:sz w:val="32"/>
          <w:szCs w:val="32"/>
          <w:u w:val="single"/>
        </w:rPr>
      </w:pPr>
      <w:r w:rsidRPr="002F3781">
        <w:rPr>
          <w:rFonts w:ascii="Times New Roman" w:hAnsi="Times New Roman" w:cs="Times New Roman"/>
          <w:b/>
          <w:sz w:val="32"/>
          <w:szCs w:val="32"/>
          <w:u w:val="single"/>
        </w:rPr>
        <w:t>Case Study</w:t>
      </w:r>
    </w:p>
    <w:p w:rsidR="00AC3C8B" w:rsidRPr="002F3781" w:rsidRDefault="002F3781" w:rsidP="002F3781">
      <w:pPr>
        <w:pStyle w:val="NoSpacing"/>
        <w:jc w:val="center"/>
        <w:rPr>
          <w:rFonts w:ascii="Times New Roman" w:hAnsi="Times New Roman" w:cs="Times New Roman"/>
          <w:b/>
          <w:sz w:val="32"/>
          <w:szCs w:val="32"/>
          <w:u w:val="single"/>
        </w:rPr>
      </w:pPr>
      <w:r w:rsidRPr="002F3781">
        <w:rPr>
          <w:rFonts w:ascii="Times New Roman" w:hAnsi="Times New Roman" w:cs="Times New Roman"/>
          <w:b/>
          <w:sz w:val="32"/>
          <w:szCs w:val="32"/>
          <w:u w:val="single"/>
        </w:rPr>
        <w:t>Module 6</w:t>
      </w:r>
    </w:p>
    <w:p w:rsidR="00AC3C8B" w:rsidRDefault="00AC3C8B" w:rsidP="00365EC9">
      <w:pPr>
        <w:jc w:val="both"/>
        <w:rPr>
          <w:rFonts w:ascii="Times New Roman" w:hAnsi="Times New Roman" w:cs="Times New Roman"/>
          <w:sz w:val="24"/>
          <w:szCs w:val="24"/>
        </w:rPr>
      </w:pPr>
    </w:p>
    <w:p w:rsidR="00517116" w:rsidRPr="002F3781" w:rsidRDefault="00236B22" w:rsidP="002F3781">
      <w:pPr>
        <w:spacing w:after="0" w:line="360" w:lineRule="auto"/>
        <w:jc w:val="both"/>
        <w:rPr>
          <w:rFonts w:ascii="Times New Roman" w:eastAsia="Times New Roman" w:hAnsi="Times New Roman" w:cs="Times New Roman"/>
          <w:sz w:val="24"/>
          <w:szCs w:val="24"/>
          <w:lang w:eastAsia="en-IN"/>
        </w:rPr>
      </w:pPr>
      <w:r w:rsidRPr="002F3781">
        <w:rPr>
          <w:rFonts w:ascii="Times New Roman" w:hAnsi="Times New Roman" w:cs="Times New Roman"/>
          <w:sz w:val="24"/>
          <w:szCs w:val="24"/>
        </w:rPr>
        <w:t>I</w:t>
      </w:r>
      <w:r w:rsidRPr="002F3781">
        <w:rPr>
          <w:rFonts w:ascii="Times New Roman" w:hAnsi="Times New Roman" w:cs="Times New Roman"/>
          <w:sz w:val="24"/>
          <w:szCs w:val="24"/>
        </w:rPr>
        <w:t>nvoluntary admission</w:t>
      </w:r>
      <w:r w:rsidRPr="002F3781">
        <w:rPr>
          <w:rStyle w:val="iq55a69w5twy"/>
          <w:rFonts w:ascii="Times New Roman" w:hAnsi="Times New Roman" w:cs="Times New Roman"/>
          <w:sz w:val="24"/>
          <w:szCs w:val="24"/>
        </w:rPr>
        <w:t xml:space="preserve"> is a f</w:t>
      </w:r>
      <w:r w:rsidR="00D904DD" w:rsidRPr="002F3781">
        <w:rPr>
          <w:rFonts w:ascii="Times New Roman" w:hAnsi="Times New Roman" w:cs="Times New Roman"/>
          <w:sz w:val="24"/>
          <w:szCs w:val="24"/>
        </w:rPr>
        <w:t>orced treatment against the patient’s will</w:t>
      </w:r>
      <w:r w:rsidRPr="002F3781">
        <w:rPr>
          <w:rFonts w:ascii="Times New Roman" w:hAnsi="Times New Roman" w:cs="Times New Roman"/>
          <w:sz w:val="24"/>
          <w:szCs w:val="24"/>
        </w:rPr>
        <w:t xml:space="preserve">. </w:t>
      </w:r>
      <w:r w:rsidR="00AC3C8B" w:rsidRPr="002F3781">
        <w:rPr>
          <w:rFonts w:ascii="Times New Roman" w:hAnsi="Times New Roman" w:cs="Times New Roman"/>
          <w:sz w:val="24"/>
          <w:szCs w:val="24"/>
        </w:rPr>
        <w:t>It is</w:t>
      </w:r>
      <w:r w:rsidR="00D904DD" w:rsidRPr="002F3781">
        <w:rPr>
          <w:rFonts w:ascii="Times New Roman" w:hAnsi="Times New Roman" w:cs="Times New Roman"/>
          <w:sz w:val="24"/>
          <w:szCs w:val="24"/>
        </w:rPr>
        <w:t xml:space="preserve"> </w:t>
      </w:r>
      <w:r w:rsidRPr="002F3781">
        <w:rPr>
          <w:rFonts w:ascii="Times New Roman" w:hAnsi="Times New Roman" w:cs="Times New Roman"/>
          <w:sz w:val="24"/>
          <w:szCs w:val="24"/>
        </w:rPr>
        <w:t xml:space="preserve">very </w:t>
      </w:r>
      <w:r w:rsidR="00D904DD" w:rsidRPr="002F3781">
        <w:rPr>
          <w:rFonts w:ascii="Times New Roman" w:hAnsi="Times New Roman" w:cs="Times New Roman"/>
          <w:sz w:val="24"/>
          <w:szCs w:val="24"/>
        </w:rPr>
        <w:t xml:space="preserve">common in </w:t>
      </w:r>
      <w:r w:rsidR="00D904DD" w:rsidRPr="002F3781">
        <w:rPr>
          <w:rStyle w:val="iq55a69w5twy"/>
          <w:rFonts w:ascii="Times New Roman" w:hAnsi="Times New Roman" w:cs="Times New Roman"/>
          <w:sz w:val="24"/>
          <w:szCs w:val="24"/>
        </w:rPr>
        <w:t>psychiatric care</w:t>
      </w:r>
      <w:r w:rsidR="00D904DD" w:rsidRPr="002F3781">
        <w:rPr>
          <w:rFonts w:ascii="Times New Roman" w:hAnsi="Times New Roman" w:cs="Times New Roman"/>
          <w:sz w:val="24"/>
          <w:szCs w:val="24"/>
        </w:rPr>
        <w:t xml:space="preserve">. In fact, psychiatry is the only discipline where coercion in care can be legal and state-sanctioned. History is </w:t>
      </w:r>
      <w:r w:rsidRPr="002F3781">
        <w:rPr>
          <w:rFonts w:ascii="Times New Roman" w:hAnsi="Times New Roman" w:cs="Times New Roman"/>
          <w:sz w:val="24"/>
          <w:szCs w:val="24"/>
        </w:rPr>
        <w:t>full</w:t>
      </w:r>
      <w:r w:rsidR="00D904DD" w:rsidRPr="002F3781">
        <w:rPr>
          <w:rFonts w:ascii="Times New Roman" w:hAnsi="Times New Roman" w:cs="Times New Roman"/>
          <w:sz w:val="24"/>
          <w:szCs w:val="24"/>
        </w:rPr>
        <w:t xml:space="preserve"> with examples of political abuse of the power entrusted in physicians and more specifically, psychiatrists, as seen during the Nazi rule and the Soviet regime when political dissidents were </w:t>
      </w:r>
      <w:r w:rsidRPr="002F3781">
        <w:rPr>
          <w:rFonts w:ascii="Times New Roman" w:hAnsi="Times New Roman" w:cs="Times New Roman"/>
          <w:sz w:val="24"/>
          <w:szCs w:val="24"/>
        </w:rPr>
        <w:t>labelled</w:t>
      </w:r>
      <w:r w:rsidR="00D904DD" w:rsidRPr="002F3781">
        <w:rPr>
          <w:rFonts w:ascii="Times New Roman" w:hAnsi="Times New Roman" w:cs="Times New Roman"/>
          <w:sz w:val="24"/>
          <w:szCs w:val="24"/>
        </w:rPr>
        <w:t xml:space="preserve"> ‘mentally ill’ and subjected to inhumane ‘treatments’. Coercion in psychiatric care is seen in the form of involuntary admission, involuntary treatment, seclusion/restraint, outpatient commitment, and also includes </w:t>
      </w:r>
      <w:r w:rsidRPr="002F3781">
        <w:rPr>
          <w:rFonts w:ascii="Times New Roman" w:hAnsi="Times New Roman" w:cs="Times New Roman"/>
          <w:sz w:val="24"/>
          <w:szCs w:val="24"/>
        </w:rPr>
        <w:t>secretive</w:t>
      </w:r>
      <w:r w:rsidR="00D904DD" w:rsidRPr="002F3781">
        <w:rPr>
          <w:rFonts w:ascii="Times New Roman" w:hAnsi="Times New Roman" w:cs="Times New Roman"/>
          <w:sz w:val="24"/>
          <w:szCs w:val="24"/>
        </w:rPr>
        <w:t xml:space="preserve"> treatment. </w:t>
      </w:r>
      <w:r w:rsidR="003822A8" w:rsidRPr="002F3781">
        <w:rPr>
          <w:rFonts w:ascii="Times New Roman" w:hAnsi="Times New Roman" w:cs="Times New Roman"/>
          <w:sz w:val="24"/>
          <w:szCs w:val="24"/>
        </w:rPr>
        <w:t>Involuntary</w:t>
      </w:r>
      <w:r w:rsidR="003822A8" w:rsidRPr="002F3781">
        <w:rPr>
          <w:rFonts w:ascii="Times New Roman" w:hAnsi="Times New Roman" w:cs="Times New Roman"/>
          <w:sz w:val="24"/>
          <w:szCs w:val="24"/>
        </w:rPr>
        <w:t xml:space="preserve"> hospitalization is considered a clear infringement of a person’s autonomy and self-determination. In addition, the patient may have different belief systems for causation and treatment, and involuntary treatment hampers the right to refuse. </w:t>
      </w:r>
    </w:p>
    <w:p w:rsidR="003822A8" w:rsidRPr="002F3781" w:rsidRDefault="003822A8" w:rsidP="002F3781">
      <w:pPr>
        <w:spacing w:after="0" w:line="360" w:lineRule="auto"/>
        <w:jc w:val="both"/>
        <w:rPr>
          <w:rFonts w:ascii="Times New Roman" w:eastAsia="Times New Roman" w:hAnsi="Times New Roman" w:cs="Times New Roman"/>
          <w:sz w:val="24"/>
          <w:szCs w:val="24"/>
          <w:lang w:eastAsia="en-IN"/>
        </w:rPr>
      </w:pPr>
    </w:p>
    <w:p w:rsidR="00517116" w:rsidRPr="002F3781" w:rsidRDefault="00172B92" w:rsidP="002F3781">
      <w:pPr>
        <w:spacing w:line="360" w:lineRule="auto"/>
        <w:jc w:val="both"/>
        <w:rPr>
          <w:rFonts w:ascii="Times New Roman" w:hAnsi="Times New Roman" w:cs="Times New Roman"/>
          <w:sz w:val="24"/>
          <w:szCs w:val="24"/>
        </w:rPr>
      </w:pPr>
      <w:r w:rsidRPr="002F3781">
        <w:rPr>
          <w:rFonts w:ascii="Times New Roman" w:hAnsi="Times New Roman" w:cs="Times New Roman"/>
          <w:sz w:val="24"/>
          <w:szCs w:val="24"/>
        </w:rPr>
        <w:t xml:space="preserve">Ethically in case of </w:t>
      </w:r>
      <w:r w:rsidRPr="002F3781">
        <w:rPr>
          <w:rFonts w:ascii="Times New Roman" w:hAnsi="Times New Roman" w:cs="Times New Roman"/>
          <w:sz w:val="24"/>
          <w:szCs w:val="24"/>
          <w:lang w:val="en-GB"/>
        </w:rPr>
        <w:t>Mrs ‘</w:t>
      </w:r>
      <w:proofErr w:type="gramStart"/>
      <w:r w:rsidRPr="002F3781">
        <w:rPr>
          <w:rFonts w:ascii="Times New Roman" w:hAnsi="Times New Roman" w:cs="Times New Roman"/>
          <w:sz w:val="24"/>
          <w:szCs w:val="24"/>
          <w:lang w:val="en-GB"/>
        </w:rPr>
        <w:t>A</w:t>
      </w:r>
      <w:proofErr w:type="gramEnd"/>
      <w:r w:rsidRPr="002F3781">
        <w:rPr>
          <w:rFonts w:ascii="Times New Roman" w:hAnsi="Times New Roman" w:cs="Times New Roman"/>
          <w:sz w:val="24"/>
          <w:szCs w:val="24"/>
          <w:lang w:val="en-GB"/>
        </w:rPr>
        <w:t>’ a</w:t>
      </w:r>
      <w:r w:rsidRPr="002F3781">
        <w:rPr>
          <w:rFonts w:ascii="Times New Roman" w:hAnsi="Times New Roman" w:cs="Times New Roman"/>
          <w:sz w:val="24"/>
          <w:szCs w:val="24"/>
          <w:lang w:val="en-GB"/>
        </w:rPr>
        <w:t xml:space="preserve"> 53-yr old</w:t>
      </w:r>
      <w:r w:rsidRPr="002F3781">
        <w:rPr>
          <w:rFonts w:ascii="Times New Roman" w:hAnsi="Times New Roman" w:cs="Times New Roman"/>
          <w:sz w:val="24"/>
          <w:szCs w:val="24"/>
          <w:lang w:val="en-GB"/>
        </w:rPr>
        <w:t xml:space="preserve"> women who was involuntarily</w:t>
      </w:r>
      <w:r w:rsidRPr="002F3781">
        <w:rPr>
          <w:rFonts w:ascii="Times New Roman" w:hAnsi="Times New Roman" w:cs="Times New Roman"/>
          <w:sz w:val="24"/>
          <w:szCs w:val="24"/>
          <w:lang w:val="en-GB"/>
        </w:rPr>
        <w:t xml:space="preserve"> admitted to a psychiatric ward</w:t>
      </w:r>
      <w:r w:rsidRPr="002F3781">
        <w:rPr>
          <w:rFonts w:ascii="Times New Roman" w:hAnsi="Times New Roman" w:cs="Times New Roman"/>
          <w:sz w:val="24"/>
          <w:szCs w:val="24"/>
        </w:rPr>
        <w:t xml:space="preserve"> may be justified, as</w:t>
      </w:r>
      <w:r w:rsidR="003822A8" w:rsidRPr="002F3781">
        <w:rPr>
          <w:rFonts w:ascii="Times New Roman" w:hAnsi="Times New Roman" w:cs="Times New Roman"/>
          <w:sz w:val="24"/>
          <w:szCs w:val="24"/>
          <w:lang w:val="en-GB"/>
        </w:rPr>
        <w:t xml:space="preserve"> procedures for her admission were</w:t>
      </w:r>
      <w:r w:rsidR="003822A8" w:rsidRPr="002F3781">
        <w:rPr>
          <w:rFonts w:ascii="Times New Roman" w:hAnsi="Times New Roman" w:cs="Times New Roman"/>
          <w:sz w:val="24"/>
          <w:szCs w:val="24"/>
          <w:lang w:val="en-GB"/>
        </w:rPr>
        <w:t xml:space="preserve"> followed regularly, according to national legislation and to regional guidelines</w:t>
      </w:r>
      <w:r w:rsidR="003822A8" w:rsidRPr="002F3781">
        <w:rPr>
          <w:rFonts w:ascii="Times New Roman" w:hAnsi="Times New Roman" w:cs="Times New Roman"/>
          <w:sz w:val="24"/>
          <w:szCs w:val="24"/>
          <w:lang w:val="en-GB"/>
        </w:rPr>
        <w:t>.</w:t>
      </w:r>
      <w:r w:rsidR="004A6A97" w:rsidRPr="002F3781">
        <w:rPr>
          <w:rFonts w:ascii="Times New Roman" w:eastAsia="Times New Roman" w:hAnsi="Times New Roman" w:cs="Times New Roman"/>
          <w:sz w:val="24"/>
          <w:szCs w:val="24"/>
          <w:lang w:eastAsia="en-IN"/>
        </w:rPr>
        <w:t xml:space="preserve"> In exceptional circumstances, the legislation may allow treatment to proceed without </w:t>
      </w:r>
      <w:r w:rsidR="004A6A97" w:rsidRPr="004A6A97">
        <w:rPr>
          <w:rFonts w:ascii="Times New Roman" w:eastAsia="Times New Roman" w:hAnsi="Times New Roman" w:cs="Times New Roman"/>
          <w:sz w:val="24"/>
          <w:szCs w:val="24"/>
          <w:lang w:eastAsia="en-IN"/>
        </w:rPr>
        <w:t>informed consent. This may happen, for example, if a person has a severe mental disorder,</w:t>
      </w:r>
      <w:r w:rsidR="004A6A97" w:rsidRPr="002F3781">
        <w:rPr>
          <w:rFonts w:ascii="Times New Roman" w:eastAsia="Times New Roman" w:hAnsi="Times New Roman" w:cs="Times New Roman"/>
          <w:sz w:val="24"/>
          <w:szCs w:val="24"/>
          <w:lang w:eastAsia="en-IN"/>
        </w:rPr>
        <w:t xml:space="preserve"> and</w:t>
      </w:r>
      <w:r w:rsidR="004A6A97" w:rsidRPr="004A6A97">
        <w:rPr>
          <w:rFonts w:ascii="Times New Roman" w:eastAsia="Times New Roman" w:hAnsi="Times New Roman" w:cs="Times New Roman"/>
          <w:sz w:val="24"/>
          <w:szCs w:val="24"/>
          <w:lang w:eastAsia="en-IN"/>
        </w:rPr>
        <w:t xml:space="preserve"> found to be lacking competence (capacity) and treatment is likely to alleviate the</w:t>
      </w:r>
      <w:r w:rsidR="004A6A97" w:rsidRPr="002F3781">
        <w:rPr>
          <w:rFonts w:ascii="Times New Roman" w:eastAsia="Times New Roman" w:hAnsi="Times New Roman" w:cs="Times New Roman"/>
          <w:sz w:val="24"/>
          <w:szCs w:val="24"/>
          <w:lang w:eastAsia="en-IN"/>
        </w:rPr>
        <w:t xml:space="preserve"> </w:t>
      </w:r>
      <w:r w:rsidR="004A6A97" w:rsidRPr="004A6A97">
        <w:rPr>
          <w:rFonts w:ascii="Times New Roman" w:eastAsia="Times New Roman" w:hAnsi="Times New Roman" w:cs="Times New Roman"/>
          <w:sz w:val="24"/>
          <w:szCs w:val="24"/>
          <w:lang w:eastAsia="en-IN"/>
        </w:rPr>
        <w:t>disorder or there is a likelihood of further deterioration of the patient’s condition if</w:t>
      </w:r>
      <w:r w:rsidR="004A6A97" w:rsidRPr="002F3781">
        <w:rPr>
          <w:rFonts w:ascii="Times New Roman" w:eastAsia="Times New Roman" w:hAnsi="Times New Roman" w:cs="Times New Roman"/>
          <w:sz w:val="24"/>
          <w:szCs w:val="24"/>
          <w:lang w:eastAsia="en-IN"/>
        </w:rPr>
        <w:t xml:space="preserve"> </w:t>
      </w:r>
      <w:r w:rsidR="004A6A97" w:rsidRPr="004A6A97">
        <w:rPr>
          <w:rFonts w:ascii="Times New Roman" w:eastAsia="Times New Roman" w:hAnsi="Times New Roman" w:cs="Times New Roman"/>
          <w:sz w:val="24"/>
          <w:szCs w:val="24"/>
          <w:lang w:eastAsia="en-IN"/>
        </w:rPr>
        <w:t>treatment is not given.</w:t>
      </w:r>
      <w:r w:rsidR="004A6A97" w:rsidRPr="002F3781">
        <w:rPr>
          <w:rFonts w:ascii="Times New Roman" w:eastAsia="Times New Roman" w:hAnsi="Times New Roman" w:cs="Times New Roman"/>
          <w:sz w:val="24"/>
          <w:szCs w:val="24"/>
          <w:lang w:eastAsia="en-IN"/>
        </w:rPr>
        <w:t xml:space="preserve"> </w:t>
      </w:r>
      <w:r w:rsidR="003822A8" w:rsidRPr="002F3781">
        <w:rPr>
          <w:rFonts w:ascii="Times New Roman" w:hAnsi="Times New Roman" w:cs="Times New Roman"/>
          <w:sz w:val="24"/>
          <w:szCs w:val="24"/>
        </w:rPr>
        <w:t>T</w:t>
      </w:r>
      <w:r w:rsidRPr="002F3781">
        <w:rPr>
          <w:rFonts w:ascii="Times New Roman" w:hAnsi="Times New Roman" w:cs="Times New Roman"/>
          <w:sz w:val="24"/>
          <w:szCs w:val="24"/>
        </w:rPr>
        <w:t xml:space="preserve">he principle of beneficence directs physicians and others to care for individuals incapable of caring for themselves. </w:t>
      </w:r>
      <w:r w:rsidRPr="002F3781">
        <w:rPr>
          <w:rFonts w:ascii="Times New Roman" w:eastAsia="Times New Roman" w:hAnsi="Times New Roman" w:cs="Times New Roman"/>
          <w:sz w:val="24"/>
          <w:szCs w:val="24"/>
          <w:lang w:eastAsia="en-IN"/>
        </w:rPr>
        <w:t>I</w:t>
      </w:r>
      <w:r w:rsidRPr="002F3781">
        <w:rPr>
          <w:rFonts w:ascii="Times New Roman" w:eastAsia="Times New Roman" w:hAnsi="Times New Roman" w:cs="Times New Roman"/>
          <w:sz w:val="24"/>
          <w:szCs w:val="24"/>
          <w:lang w:eastAsia="en-IN"/>
        </w:rPr>
        <w:t>n</w:t>
      </w:r>
      <w:r w:rsidR="003822A8" w:rsidRPr="002F3781">
        <w:rPr>
          <w:rFonts w:ascii="Times New Roman" w:eastAsia="Times New Roman" w:hAnsi="Times New Roman" w:cs="Times New Roman"/>
          <w:sz w:val="24"/>
          <w:szCs w:val="24"/>
          <w:lang w:eastAsia="en-IN"/>
        </w:rPr>
        <w:t xml:space="preserve"> some</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exceptional circumstances,</w:t>
      </w:r>
      <w:r w:rsidRPr="002F3781">
        <w:rPr>
          <w:rFonts w:ascii="Times New Roman" w:eastAsia="Times New Roman" w:hAnsi="Times New Roman" w:cs="Times New Roman"/>
          <w:sz w:val="24"/>
          <w:szCs w:val="24"/>
          <w:lang w:eastAsia="en-IN"/>
        </w:rPr>
        <w:t xml:space="preserve"> law</w:t>
      </w:r>
      <w:r w:rsidRPr="00517116">
        <w:rPr>
          <w:rFonts w:ascii="Times New Roman" w:eastAsia="Times New Roman" w:hAnsi="Times New Roman" w:cs="Times New Roman"/>
          <w:sz w:val="24"/>
          <w:szCs w:val="24"/>
          <w:lang w:eastAsia="en-IN"/>
        </w:rPr>
        <w:t xml:space="preserve"> permit involuntary admission. Where there is a potential for involuntary admission,</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this should only be used in very specific circumstances and in accordance with the law.</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The</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law should be seen as striking a balance between the right of the individual to self-</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determination and personal responsibility on one hand and the ability of the state to</w:t>
      </w:r>
      <w:r w:rsidRPr="002F3781">
        <w:rPr>
          <w:rFonts w:ascii="Times New Roman" w:eastAsia="Times New Roman" w:hAnsi="Times New Roman" w:cs="Times New Roman"/>
          <w:sz w:val="24"/>
          <w:szCs w:val="24"/>
          <w:lang w:eastAsia="en-IN"/>
        </w:rPr>
        <w:t xml:space="preserve"> </w:t>
      </w:r>
      <w:r w:rsidRPr="00517116">
        <w:rPr>
          <w:rFonts w:ascii="Times New Roman" w:eastAsia="Times New Roman" w:hAnsi="Times New Roman" w:cs="Times New Roman"/>
          <w:sz w:val="24"/>
          <w:szCs w:val="24"/>
          <w:lang w:eastAsia="en-IN"/>
        </w:rPr>
        <w:t>promote the safety and welfare of the individual and the wider community on the other.</w:t>
      </w:r>
      <w:r w:rsidRPr="002F3781">
        <w:rPr>
          <w:rFonts w:ascii="Times New Roman" w:hAnsi="Times New Roman" w:cs="Times New Roman"/>
          <w:sz w:val="24"/>
          <w:szCs w:val="24"/>
        </w:rPr>
        <w:t xml:space="preserve"> </w:t>
      </w:r>
    </w:p>
    <w:p w:rsidR="00514DA3" w:rsidRPr="002F3781" w:rsidRDefault="00547211" w:rsidP="002F3781">
      <w:pPr>
        <w:spacing w:line="360" w:lineRule="auto"/>
        <w:jc w:val="both"/>
        <w:rPr>
          <w:rFonts w:ascii="Times New Roman" w:hAnsi="Times New Roman" w:cs="Times New Roman"/>
          <w:sz w:val="24"/>
          <w:szCs w:val="24"/>
        </w:rPr>
      </w:pPr>
      <w:r w:rsidRPr="002F3781">
        <w:rPr>
          <w:rFonts w:ascii="Times New Roman" w:hAnsi="Times New Roman" w:cs="Times New Roman"/>
          <w:sz w:val="24"/>
          <w:szCs w:val="24"/>
        </w:rPr>
        <w:t>In</w:t>
      </w:r>
      <w:r w:rsidRPr="002F3781">
        <w:rPr>
          <w:rFonts w:ascii="Times New Roman" w:hAnsi="Times New Roman" w:cs="Times New Roman"/>
          <w:sz w:val="24"/>
          <w:szCs w:val="24"/>
        </w:rPr>
        <w:t xml:space="preserve"> India’s</w:t>
      </w:r>
      <w:r w:rsidRPr="002F3781">
        <w:rPr>
          <w:rFonts w:ascii="Times New Roman" w:hAnsi="Times New Roman" w:cs="Times New Roman"/>
          <w:sz w:val="24"/>
          <w:szCs w:val="24"/>
        </w:rPr>
        <w:t xml:space="preserve"> M</w:t>
      </w:r>
      <w:r w:rsidRPr="002F3781">
        <w:rPr>
          <w:rFonts w:ascii="Times New Roman" w:hAnsi="Times New Roman" w:cs="Times New Roman"/>
          <w:sz w:val="24"/>
          <w:szCs w:val="24"/>
        </w:rPr>
        <w:t xml:space="preserve">ental </w:t>
      </w:r>
      <w:r w:rsidRPr="002F3781">
        <w:rPr>
          <w:rFonts w:ascii="Times New Roman" w:hAnsi="Times New Roman" w:cs="Times New Roman"/>
          <w:sz w:val="24"/>
          <w:szCs w:val="24"/>
        </w:rPr>
        <w:t>H</w:t>
      </w:r>
      <w:r w:rsidRPr="002F3781">
        <w:rPr>
          <w:rFonts w:ascii="Times New Roman" w:hAnsi="Times New Roman" w:cs="Times New Roman"/>
          <w:sz w:val="24"/>
          <w:szCs w:val="24"/>
        </w:rPr>
        <w:t xml:space="preserve">ealth </w:t>
      </w:r>
      <w:r w:rsidRPr="002F3781">
        <w:rPr>
          <w:rFonts w:ascii="Times New Roman" w:hAnsi="Times New Roman" w:cs="Times New Roman"/>
          <w:sz w:val="24"/>
          <w:szCs w:val="24"/>
        </w:rPr>
        <w:t>A</w:t>
      </w:r>
      <w:r w:rsidRPr="002F3781">
        <w:rPr>
          <w:rFonts w:ascii="Times New Roman" w:hAnsi="Times New Roman" w:cs="Times New Roman"/>
          <w:sz w:val="24"/>
          <w:szCs w:val="24"/>
        </w:rPr>
        <w:t>ct 1987,</w:t>
      </w:r>
      <w:r w:rsidRPr="002F3781">
        <w:rPr>
          <w:rFonts w:ascii="Times New Roman" w:hAnsi="Times New Roman" w:cs="Times New Roman"/>
          <w:sz w:val="24"/>
          <w:szCs w:val="24"/>
        </w:rPr>
        <w:t xml:space="preserve"> there is no separate provision for forced treatment. Involuntary treatment thus is presumed to be </w:t>
      </w:r>
      <w:r w:rsidRPr="002F3781">
        <w:rPr>
          <w:rFonts w:ascii="Times New Roman" w:hAnsi="Times New Roman" w:cs="Times New Roman"/>
          <w:sz w:val="24"/>
          <w:szCs w:val="24"/>
        </w:rPr>
        <w:t>incorporated</w:t>
      </w:r>
      <w:r w:rsidRPr="002F3781">
        <w:rPr>
          <w:rFonts w:ascii="Times New Roman" w:hAnsi="Times New Roman" w:cs="Times New Roman"/>
          <w:sz w:val="24"/>
          <w:szCs w:val="24"/>
        </w:rPr>
        <w:t xml:space="preserve"> under admission under special circumstances. As a ‘mentally ill’ person is defined as a person who needs treatment because of his mental disorder, then it can be </w:t>
      </w:r>
      <w:r w:rsidRPr="002F3781">
        <w:rPr>
          <w:rFonts w:ascii="Times New Roman" w:hAnsi="Times New Roman" w:cs="Times New Roman"/>
          <w:sz w:val="24"/>
          <w:szCs w:val="24"/>
        </w:rPr>
        <w:t>generalized</w:t>
      </w:r>
      <w:r w:rsidRPr="002F3781">
        <w:rPr>
          <w:rFonts w:ascii="Times New Roman" w:hAnsi="Times New Roman" w:cs="Times New Roman"/>
          <w:sz w:val="24"/>
          <w:szCs w:val="24"/>
        </w:rPr>
        <w:t xml:space="preserve"> that as per Sections 19 and 20, it becomes the psychiatrist’s duty to treat the person.</w:t>
      </w:r>
      <w:r w:rsidRPr="002F3781">
        <w:rPr>
          <w:rFonts w:ascii="Times New Roman" w:hAnsi="Times New Roman" w:cs="Times New Roman"/>
          <w:sz w:val="24"/>
          <w:szCs w:val="24"/>
        </w:rPr>
        <w:t xml:space="preserve"> </w:t>
      </w:r>
      <w:r w:rsidR="00514DA3" w:rsidRPr="002F3781">
        <w:rPr>
          <w:rFonts w:ascii="Times New Roman" w:eastAsia="Times New Roman" w:hAnsi="Times New Roman" w:cs="Times New Roman"/>
          <w:sz w:val="24"/>
          <w:szCs w:val="24"/>
          <w:lang w:eastAsia="en-IN"/>
        </w:rPr>
        <w:t>Under Section 19 of Mental Health Act -1987 a</w:t>
      </w:r>
      <w:r w:rsidR="0003352B" w:rsidRPr="0003352B">
        <w:rPr>
          <w:rFonts w:ascii="Times New Roman" w:eastAsia="Times New Roman" w:hAnsi="Times New Roman" w:cs="Times New Roman"/>
          <w:sz w:val="24"/>
          <w:szCs w:val="24"/>
          <w:lang w:eastAsia="en-IN"/>
        </w:rPr>
        <w:t xml:space="preserve">ny </w:t>
      </w:r>
      <w:r w:rsidR="0003352B" w:rsidRPr="0003352B">
        <w:rPr>
          <w:rFonts w:ascii="Times New Roman" w:eastAsia="Times New Roman" w:hAnsi="Times New Roman" w:cs="Times New Roman"/>
          <w:sz w:val="24"/>
          <w:szCs w:val="24"/>
          <w:lang w:eastAsia="en-IN"/>
        </w:rPr>
        <w:lastRenderedPageBreak/>
        <w:t>mentally ill persons who does not, or is unable</w:t>
      </w:r>
      <w:r w:rsidR="0003352B" w:rsidRPr="002F3781">
        <w:rPr>
          <w:rFonts w:ascii="Times New Roman" w:eastAsia="Times New Roman" w:hAnsi="Times New Roman" w:cs="Times New Roman"/>
          <w:sz w:val="24"/>
          <w:szCs w:val="24"/>
          <w:lang w:eastAsia="en-IN"/>
        </w:rPr>
        <w:t xml:space="preserve"> </w:t>
      </w:r>
      <w:r w:rsidR="0003352B" w:rsidRPr="0003352B">
        <w:rPr>
          <w:rFonts w:ascii="Times New Roman" w:eastAsia="Times New Roman" w:hAnsi="Times New Roman" w:cs="Times New Roman"/>
          <w:sz w:val="24"/>
          <w:szCs w:val="24"/>
          <w:lang w:eastAsia="en-IN"/>
        </w:rPr>
        <w:t xml:space="preserve">to, express his willingness </w:t>
      </w:r>
      <w:r w:rsidR="00514DA3" w:rsidRPr="002F3781">
        <w:rPr>
          <w:rFonts w:ascii="Times New Roman" w:eastAsia="Times New Roman" w:hAnsi="Times New Roman" w:cs="Times New Roman"/>
          <w:sz w:val="24"/>
          <w:szCs w:val="24"/>
          <w:lang w:eastAsia="en-IN"/>
        </w:rPr>
        <w:t>for admission</w:t>
      </w:r>
      <w:r w:rsidR="0003352B" w:rsidRPr="0003352B">
        <w:rPr>
          <w:rFonts w:ascii="Times New Roman" w:eastAsia="Times New Roman" w:hAnsi="Times New Roman" w:cs="Times New Roman"/>
          <w:sz w:val="24"/>
          <w:szCs w:val="24"/>
          <w:lang w:eastAsia="en-IN"/>
        </w:rPr>
        <w:t xml:space="preserve"> as a voluntary patient, may be admitted and kept as an in-patient in </w:t>
      </w:r>
      <w:r w:rsidR="00514DA3" w:rsidRPr="002F3781">
        <w:rPr>
          <w:rFonts w:ascii="Times New Roman" w:eastAsia="Times New Roman" w:hAnsi="Times New Roman" w:cs="Times New Roman"/>
          <w:sz w:val="24"/>
          <w:szCs w:val="24"/>
          <w:lang w:eastAsia="en-IN"/>
        </w:rPr>
        <w:t>a psychiatric</w:t>
      </w:r>
      <w:r w:rsidR="0003352B" w:rsidRPr="0003352B">
        <w:rPr>
          <w:rFonts w:ascii="Times New Roman" w:eastAsia="Times New Roman" w:hAnsi="Times New Roman" w:cs="Times New Roman"/>
          <w:sz w:val="24"/>
          <w:szCs w:val="24"/>
          <w:lang w:eastAsia="en-IN"/>
        </w:rPr>
        <w:t xml:space="preserve"> nursing hospital or psychiatric nursing</w:t>
      </w:r>
      <w:r w:rsidR="0003352B" w:rsidRPr="002F3781">
        <w:rPr>
          <w:rFonts w:ascii="Times New Roman" w:eastAsia="Times New Roman" w:hAnsi="Times New Roman" w:cs="Times New Roman"/>
          <w:sz w:val="24"/>
          <w:szCs w:val="24"/>
          <w:lang w:eastAsia="en-IN"/>
        </w:rPr>
        <w:t xml:space="preserve"> </w:t>
      </w:r>
      <w:r w:rsidR="0003352B" w:rsidRPr="0003352B">
        <w:rPr>
          <w:rFonts w:ascii="Times New Roman" w:eastAsia="Times New Roman" w:hAnsi="Times New Roman" w:cs="Times New Roman"/>
          <w:sz w:val="24"/>
          <w:szCs w:val="24"/>
          <w:lang w:eastAsia="en-IN"/>
        </w:rPr>
        <w:t xml:space="preserve">home on an application made in </w:t>
      </w:r>
      <w:r w:rsidR="00514DA3" w:rsidRPr="002F3781">
        <w:rPr>
          <w:rFonts w:ascii="Times New Roman" w:eastAsia="Times New Roman" w:hAnsi="Times New Roman" w:cs="Times New Roman"/>
          <w:sz w:val="24"/>
          <w:szCs w:val="24"/>
          <w:lang w:eastAsia="en-IN"/>
        </w:rPr>
        <w:t>that behalf</w:t>
      </w:r>
      <w:r w:rsidR="0003352B" w:rsidRPr="0003352B">
        <w:rPr>
          <w:rFonts w:ascii="Times New Roman" w:eastAsia="Times New Roman" w:hAnsi="Times New Roman" w:cs="Times New Roman"/>
          <w:sz w:val="24"/>
          <w:szCs w:val="24"/>
          <w:lang w:eastAsia="en-IN"/>
        </w:rPr>
        <w:t xml:space="preserve"> by a relative or a friend of the mentally ill persons if</w:t>
      </w:r>
      <w:r w:rsidR="00514DA3" w:rsidRPr="002F3781">
        <w:rPr>
          <w:rFonts w:ascii="Times New Roman" w:eastAsia="Times New Roman" w:hAnsi="Times New Roman" w:cs="Times New Roman"/>
          <w:sz w:val="24"/>
          <w:szCs w:val="24"/>
          <w:lang w:eastAsia="en-IN"/>
        </w:rPr>
        <w:t xml:space="preserve"> the medical officers-in-charge </w:t>
      </w:r>
      <w:r w:rsidR="0003352B" w:rsidRPr="0003352B">
        <w:rPr>
          <w:rFonts w:ascii="Times New Roman" w:eastAsia="Times New Roman" w:hAnsi="Times New Roman" w:cs="Times New Roman"/>
          <w:sz w:val="24"/>
          <w:szCs w:val="24"/>
          <w:lang w:eastAsia="en-IN"/>
        </w:rPr>
        <w:t xml:space="preserve">is satisfied that in the interest of the mentally </w:t>
      </w:r>
      <w:r w:rsidR="00514DA3" w:rsidRPr="002F3781">
        <w:rPr>
          <w:rFonts w:ascii="Times New Roman" w:eastAsia="Times New Roman" w:hAnsi="Times New Roman" w:cs="Times New Roman"/>
          <w:sz w:val="24"/>
          <w:szCs w:val="24"/>
          <w:lang w:eastAsia="en-IN"/>
        </w:rPr>
        <w:t>I</w:t>
      </w:r>
      <w:r w:rsidR="0003352B" w:rsidRPr="0003352B">
        <w:rPr>
          <w:rFonts w:ascii="Times New Roman" w:eastAsia="Times New Roman" w:hAnsi="Times New Roman" w:cs="Times New Roman"/>
          <w:sz w:val="24"/>
          <w:szCs w:val="24"/>
          <w:lang w:eastAsia="en-IN"/>
        </w:rPr>
        <w:t>ll persons it is</w:t>
      </w:r>
      <w:r w:rsidR="00514DA3" w:rsidRPr="002F3781">
        <w:rPr>
          <w:rFonts w:ascii="Times New Roman" w:eastAsia="Times New Roman" w:hAnsi="Times New Roman" w:cs="Times New Roman"/>
          <w:sz w:val="24"/>
          <w:szCs w:val="24"/>
          <w:lang w:eastAsia="en-IN"/>
        </w:rPr>
        <w:t xml:space="preserve"> necessary so to do.</w:t>
      </w:r>
      <w:r w:rsidRPr="002F3781">
        <w:rPr>
          <w:rFonts w:ascii="Times New Roman" w:hAnsi="Times New Roman" w:cs="Times New Roman"/>
          <w:sz w:val="24"/>
          <w:szCs w:val="24"/>
        </w:rPr>
        <w:t xml:space="preserve"> </w:t>
      </w:r>
      <w:r w:rsidRPr="002F3781">
        <w:rPr>
          <w:rFonts w:ascii="Times New Roman" w:eastAsia="Times New Roman" w:hAnsi="Times New Roman" w:cs="Times New Roman"/>
          <w:sz w:val="24"/>
          <w:szCs w:val="24"/>
          <w:lang w:eastAsia="en-IN"/>
        </w:rPr>
        <w:t>Under Section 20 of MHA Act 1987 Subject to the provisions of sub-section (5), the h</w:t>
      </w:r>
      <w:r w:rsidRPr="00547211">
        <w:rPr>
          <w:rFonts w:ascii="Times New Roman" w:eastAsia="Times New Roman" w:hAnsi="Times New Roman" w:cs="Times New Roman"/>
          <w:sz w:val="24"/>
          <w:szCs w:val="24"/>
          <w:lang w:eastAsia="en-IN"/>
        </w:rPr>
        <w:t xml:space="preserve">usband or wife of a person who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is alleged to be mentally ill or, where there is no</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husband or wife, or where the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husband or wife is prevented by reason of any illness or absence from India or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otherwise from making the application, any other relative of such person may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make an application to the Magistrate within the local limits of whose jurisdiction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the said person ordinarily resides, for the </w:t>
      </w:r>
      <w:r w:rsidRPr="002F3781">
        <w:rPr>
          <w:rFonts w:ascii="Times New Roman" w:eastAsia="Times New Roman" w:hAnsi="Times New Roman" w:cs="Times New Roman"/>
          <w:sz w:val="24"/>
          <w:szCs w:val="24"/>
          <w:lang w:eastAsia="en-IN"/>
        </w:rPr>
        <w:t xml:space="preserve">detention </w:t>
      </w:r>
      <w:r w:rsidRPr="00547211">
        <w:rPr>
          <w:rFonts w:ascii="Times New Roman" w:eastAsia="Times New Roman" w:hAnsi="Times New Roman" w:cs="Times New Roman"/>
          <w:sz w:val="24"/>
          <w:szCs w:val="24"/>
          <w:lang w:eastAsia="en-IN"/>
        </w:rPr>
        <w:t>on of the alleged mentally ill-</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person under a reception order in a psychiatric hospital or psychiatric nursing </w:t>
      </w:r>
      <w:r w:rsidRPr="002F3781">
        <w:rPr>
          <w:rFonts w:ascii="Times New Roman" w:eastAsia="Times New Roman" w:hAnsi="Times New Roman" w:cs="Times New Roman"/>
          <w:sz w:val="24"/>
          <w:szCs w:val="24"/>
          <w:lang w:eastAsia="en-IN"/>
        </w:rPr>
        <w:t xml:space="preserve"> </w:t>
      </w:r>
      <w:r w:rsidRPr="00547211">
        <w:rPr>
          <w:rFonts w:ascii="Times New Roman" w:eastAsia="Times New Roman" w:hAnsi="Times New Roman" w:cs="Times New Roman"/>
          <w:sz w:val="24"/>
          <w:szCs w:val="24"/>
          <w:lang w:eastAsia="en-IN"/>
        </w:rPr>
        <w:t xml:space="preserve">home. </w:t>
      </w:r>
      <w:r w:rsidRPr="002F3781">
        <w:rPr>
          <w:rFonts w:ascii="Times New Roman" w:hAnsi="Times New Roman" w:cs="Times New Roman"/>
          <w:sz w:val="24"/>
          <w:szCs w:val="24"/>
        </w:rPr>
        <w:t xml:space="preserve"> </w:t>
      </w:r>
      <w:r w:rsidR="002F3781" w:rsidRPr="002F3781">
        <w:rPr>
          <w:rFonts w:ascii="Times New Roman" w:hAnsi="Times New Roman" w:cs="Times New Roman"/>
          <w:sz w:val="24"/>
          <w:szCs w:val="24"/>
        </w:rPr>
        <w:t>Hence t</w:t>
      </w:r>
      <w:r w:rsidR="002F3781" w:rsidRPr="002F3781">
        <w:rPr>
          <w:rFonts w:ascii="Times New Roman" w:hAnsi="Times New Roman" w:cs="Times New Roman"/>
          <w:sz w:val="24"/>
          <w:szCs w:val="24"/>
        </w:rPr>
        <w:t xml:space="preserve">he </w:t>
      </w:r>
      <w:r w:rsidR="002F3781" w:rsidRPr="002F3781">
        <w:rPr>
          <w:rFonts w:ascii="Times New Roman" w:hAnsi="Times New Roman" w:cs="Times New Roman"/>
          <w:sz w:val="24"/>
          <w:szCs w:val="24"/>
        </w:rPr>
        <w:t>s</w:t>
      </w:r>
      <w:r w:rsidR="002F3781" w:rsidRPr="002F3781">
        <w:rPr>
          <w:rFonts w:ascii="Times New Roman" w:hAnsi="Times New Roman" w:cs="Times New Roman"/>
          <w:sz w:val="24"/>
          <w:szCs w:val="24"/>
        </w:rPr>
        <w:t>pecific guidelines and criteria as to when and under what circumstances involuntary treatment or admission is justified are missing from the existing MHA. Refusal to consent and incompetency to consent are both included in the section on ‘admission under special circumstances’ in the Mental Health Act (MHA) 1987, of India</w:t>
      </w:r>
    </w:p>
    <w:p w:rsidR="003822A8" w:rsidRPr="002F3781" w:rsidRDefault="002F3781" w:rsidP="002F3781">
      <w:pPr>
        <w:spacing w:line="360" w:lineRule="auto"/>
        <w:jc w:val="both"/>
        <w:rPr>
          <w:rFonts w:ascii="Times New Roman" w:hAnsi="Times New Roman" w:cs="Times New Roman"/>
          <w:sz w:val="24"/>
          <w:szCs w:val="24"/>
        </w:rPr>
      </w:pPr>
      <w:r w:rsidRPr="002F3781">
        <w:rPr>
          <w:rFonts w:ascii="Times New Roman" w:hAnsi="Times New Roman" w:cs="Times New Roman"/>
          <w:sz w:val="24"/>
          <w:szCs w:val="24"/>
        </w:rPr>
        <w:t>Human Rights issues and mental health care delivery are not properly addressed in this Act.</w:t>
      </w:r>
      <w:r w:rsidRPr="002F3781">
        <w:rPr>
          <w:rFonts w:ascii="Times New Roman" w:eastAsia="Times New Roman" w:hAnsi="Times New Roman" w:cs="Times New Roman"/>
          <w:sz w:val="24"/>
          <w:szCs w:val="24"/>
          <w:lang w:eastAsia="en-IN"/>
        </w:rPr>
        <w:t xml:space="preserve"> </w:t>
      </w:r>
      <w:r w:rsidR="0003352B" w:rsidRPr="0003352B">
        <w:rPr>
          <w:rFonts w:ascii="Times New Roman" w:eastAsia="Times New Roman" w:hAnsi="Times New Roman" w:cs="Times New Roman"/>
          <w:sz w:val="24"/>
          <w:szCs w:val="24"/>
          <w:lang w:eastAsia="en-IN"/>
        </w:rPr>
        <w:t xml:space="preserve">Hence, it can be said that the </w:t>
      </w:r>
      <w:r w:rsidR="0003352B" w:rsidRPr="002F3781">
        <w:rPr>
          <w:rFonts w:ascii="Times New Roman" w:eastAsia="Times New Roman" w:hAnsi="Times New Roman" w:cs="Times New Roman"/>
          <w:sz w:val="24"/>
          <w:szCs w:val="24"/>
          <w:lang w:eastAsia="en-IN"/>
        </w:rPr>
        <w:t>procedure prescribed</w:t>
      </w:r>
      <w:r w:rsidR="0003352B" w:rsidRPr="0003352B">
        <w:rPr>
          <w:rFonts w:ascii="Times New Roman" w:eastAsia="Times New Roman" w:hAnsi="Times New Roman" w:cs="Times New Roman"/>
          <w:sz w:val="24"/>
          <w:szCs w:val="24"/>
          <w:lang w:eastAsia="en-IN"/>
        </w:rPr>
        <w:t xml:space="preserve"> by the MHA (1987) for </w:t>
      </w:r>
      <w:r w:rsidR="0003352B" w:rsidRPr="002F3781">
        <w:rPr>
          <w:rFonts w:ascii="Times New Roman" w:eastAsia="Times New Roman" w:hAnsi="Times New Roman" w:cs="Times New Roman"/>
          <w:sz w:val="24"/>
          <w:szCs w:val="24"/>
          <w:lang w:eastAsia="en-IN"/>
        </w:rPr>
        <w:t>involuntary admission</w:t>
      </w:r>
      <w:r w:rsidR="0003352B" w:rsidRPr="0003352B">
        <w:rPr>
          <w:rFonts w:ascii="Times New Roman" w:eastAsia="Times New Roman" w:hAnsi="Times New Roman" w:cs="Times New Roman"/>
          <w:sz w:val="24"/>
          <w:szCs w:val="24"/>
          <w:lang w:eastAsia="en-IN"/>
        </w:rPr>
        <w:t xml:space="preserve"> and treatment can be considered as </w:t>
      </w:r>
      <w:r w:rsidR="0003352B" w:rsidRPr="002F3781">
        <w:rPr>
          <w:rFonts w:ascii="Times New Roman" w:eastAsia="Times New Roman" w:hAnsi="Times New Roman" w:cs="Times New Roman"/>
          <w:sz w:val="24"/>
          <w:szCs w:val="24"/>
          <w:lang w:eastAsia="en-IN"/>
        </w:rPr>
        <w:t xml:space="preserve">arbitrary and </w:t>
      </w:r>
      <w:r w:rsidR="0003352B" w:rsidRPr="0003352B">
        <w:rPr>
          <w:rFonts w:ascii="Times New Roman" w:eastAsia="Times New Roman" w:hAnsi="Times New Roman" w:cs="Times New Roman"/>
          <w:sz w:val="24"/>
          <w:szCs w:val="24"/>
          <w:lang w:eastAsia="en-IN"/>
        </w:rPr>
        <w:t>unreasonable.</w:t>
      </w:r>
      <w:r w:rsidR="0003352B" w:rsidRPr="002F3781">
        <w:rPr>
          <w:rFonts w:ascii="Times New Roman" w:eastAsia="Times New Roman" w:hAnsi="Times New Roman" w:cs="Times New Roman"/>
          <w:sz w:val="24"/>
          <w:szCs w:val="24"/>
          <w:lang w:eastAsia="en-IN"/>
        </w:rPr>
        <w:t xml:space="preserve"> </w:t>
      </w:r>
      <w:r w:rsidR="0003352B" w:rsidRPr="002F3781">
        <w:rPr>
          <w:rFonts w:ascii="Times New Roman" w:hAnsi="Times New Roman" w:cs="Times New Roman"/>
          <w:sz w:val="24"/>
          <w:szCs w:val="24"/>
        </w:rPr>
        <w:t xml:space="preserve">Because of a large number of very complicated procedures, defects and absurdities in the Act and also in the Rules made under the Act, it can never be implemented properly. Human right activists have questioned the constitutional validity of the MHA, 1987 because it involves </w:t>
      </w:r>
      <w:r w:rsidR="00FA1A45" w:rsidRPr="002F3781">
        <w:rPr>
          <w:rFonts w:ascii="Times New Roman" w:hAnsi="Times New Roman" w:cs="Times New Roman"/>
          <w:sz w:val="24"/>
          <w:szCs w:val="24"/>
        </w:rPr>
        <w:t>restriction</w:t>
      </w:r>
      <w:r w:rsidR="0003352B" w:rsidRPr="002F3781">
        <w:rPr>
          <w:rFonts w:ascii="Times New Roman" w:hAnsi="Times New Roman" w:cs="Times New Roman"/>
          <w:sz w:val="24"/>
          <w:szCs w:val="24"/>
        </w:rPr>
        <w:t xml:space="preserve"> of personal liberty without the provision of proper review by any judicial body. MHA-87 is currently under process of amendment</w:t>
      </w:r>
      <w:r w:rsidR="00FA1A45">
        <w:rPr>
          <w:rFonts w:ascii="Times New Roman" w:hAnsi="Times New Roman" w:cs="Times New Roman"/>
          <w:sz w:val="24"/>
          <w:szCs w:val="24"/>
        </w:rPr>
        <w:t xml:space="preserve"> in order</w:t>
      </w:r>
      <w:r w:rsidR="0003352B" w:rsidRPr="002F3781">
        <w:rPr>
          <w:rFonts w:ascii="Times New Roman" w:hAnsi="Times New Roman" w:cs="Times New Roman"/>
          <w:sz w:val="24"/>
          <w:szCs w:val="24"/>
        </w:rPr>
        <w:t xml:space="preserve"> to make it in sync with Convention for Rights of Persons with</w:t>
      </w:r>
      <w:r w:rsidR="00547211" w:rsidRPr="002F3781">
        <w:rPr>
          <w:rFonts w:ascii="Times New Roman" w:hAnsi="Times New Roman" w:cs="Times New Roman"/>
          <w:sz w:val="24"/>
          <w:szCs w:val="24"/>
        </w:rPr>
        <w:t xml:space="preserve"> Disabilities (CRPD).</w:t>
      </w:r>
    </w:p>
    <w:p w:rsidR="00AC3C8B" w:rsidRPr="002F3781" w:rsidRDefault="003822A8" w:rsidP="002F3781">
      <w:pPr>
        <w:spacing w:line="360" w:lineRule="auto"/>
        <w:jc w:val="both"/>
        <w:rPr>
          <w:rFonts w:ascii="Times New Roman" w:hAnsi="Times New Roman" w:cs="Times New Roman"/>
          <w:sz w:val="24"/>
          <w:szCs w:val="24"/>
        </w:rPr>
      </w:pPr>
      <w:r w:rsidRPr="002F3781">
        <w:rPr>
          <w:rFonts w:ascii="Times New Roman" w:hAnsi="Times New Roman" w:cs="Times New Roman"/>
          <w:sz w:val="24"/>
          <w:szCs w:val="24"/>
          <w:lang w:val="en-GB"/>
        </w:rPr>
        <w:t>Mrs ‘A’</w:t>
      </w:r>
      <w:r w:rsidRPr="002F3781">
        <w:rPr>
          <w:rFonts w:ascii="Times New Roman" w:hAnsi="Times New Roman" w:cs="Times New Roman"/>
          <w:sz w:val="24"/>
          <w:szCs w:val="24"/>
          <w:lang w:val="en-GB"/>
        </w:rPr>
        <w:t xml:space="preserve"> was restrained</w:t>
      </w:r>
      <w:r w:rsidR="00AC3C8B" w:rsidRPr="002F3781">
        <w:rPr>
          <w:rFonts w:ascii="Times New Roman" w:hAnsi="Times New Roman" w:cs="Times New Roman"/>
          <w:sz w:val="24"/>
          <w:szCs w:val="24"/>
          <w:lang w:val="en-GB"/>
        </w:rPr>
        <w:t xml:space="preserve"> to her bed</w:t>
      </w:r>
      <w:r w:rsidRPr="002F3781">
        <w:rPr>
          <w:rFonts w:ascii="Times New Roman" w:hAnsi="Times New Roman" w:cs="Times New Roman"/>
          <w:sz w:val="24"/>
          <w:szCs w:val="24"/>
          <w:lang w:val="en-GB"/>
        </w:rPr>
        <w:t xml:space="preserve"> </w:t>
      </w:r>
      <w:r w:rsidRPr="002F3781">
        <w:rPr>
          <w:rFonts w:ascii="Times New Roman" w:hAnsi="Times New Roman" w:cs="Times New Roman"/>
          <w:sz w:val="24"/>
          <w:szCs w:val="24"/>
          <w:lang w:val="en-GB"/>
        </w:rPr>
        <w:t xml:space="preserve">“to protect her” from possible falls and from aggressions </w:t>
      </w:r>
      <w:r w:rsidRPr="002F3781">
        <w:rPr>
          <w:rFonts w:ascii="Times New Roman" w:hAnsi="Times New Roman" w:cs="Times New Roman"/>
          <w:sz w:val="24"/>
          <w:szCs w:val="24"/>
          <w:lang w:val="en-GB"/>
        </w:rPr>
        <w:t xml:space="preserve"> and </w:t>
      </w:r>
      <w:r w:rsidRPr="002F3781">
        <w:rPr>
          <w:rFonts w:ascii="Times New Roman" w:hAnsi="Times New Roman" w:cs="Times New Roman"/>
          <w:sz w:val="24"/>
          <w:szCs w:val="24"/>
          <w:lang w:val="en-GB"/>
        </w:rPr>
        <w:t>from other patients annoyed by her shouting.</w:t>
      </w:r>
      <w:r w:rsidR="00AC3C8B" w:rsidRPr="002F3781">
        <w:rPr>
          <w:rFonts w:ascii="Times New Roman" w:hAnsi="Times New Roman" w:cs="Times New Roman"/>
          <w:sz w:val="24"/>
          <w:szCs w:val="24"/>
        </w:rPr>
        <w:t>The use of seclusion/restraint and confinement as a me</w:t>
      </w:r>
      <w:r w:rsidR="00517116" w:rsidRPr="002F3781">
        <w:rPr>
          <w:rFonts w:ascii="Times New Roman" w:hAnsi="Times New Roman" w:cs="Times New Roman"/>
          <w:sz w:val="24"/>
          <w:szCs w:val="24"/>
        </w:rPr>
        <w:t>ans of punishment</w:t>
      </w:r>
      <w:r w:rsidR="00AC3C8B" w:rsidRPr="002F3781">
        <w:rPr>
          <w:rFonts w:ascii="Times New Roman" w:hAnsi="Times New Roman" w:cs="Times New Roman"/>
          <w:sz w:val="24"/>
          <w:szCs w:val="24"/>
        </w:rPr>
        <w:t xml:space="preserve"> or treatment for agitated, demanding or disruptive patients; or for convenience of staff or as a substitute for treatment programs is absolutely unethical. The practice of confinement  has been  clearly documented in </w:t>
      </w:r>
      <w:r w:rsidR="00AC3C8B" w:rsidRPr="002F3781">
        <w:rPr>
          <w:rFonts w:ascii="Times New Roman" w:hAnsi="Times New Roman" w:cs="Times New Roman"/>
          <w:bCs/>
          <w:sz w:val="24"/>
          <w:szCs w:val="24"/>
        </w:rPr>
        <w:t>Interim report of the Special Rapporteur on torture and other cruel, inhuman or degrading treatment or punishment that confinement create</w:t>
      </w:r>
      <w:r w:rsidR="00AC3C8B" w:rsidRPr="002F3781">
        <w:rPr>
          <w:rFonts w:ascii="Times New Roman" w:hAnsi="Times New Roman" w:cs="Times New Roman"/>
          <w:sz w:val="24"/>
          <w:szCs w:val="24"/>
        </w:rPr>
        <w:t xml:space="preserve"> negative impact on mental health, and therefore should be used only in exceptional circumstances or when absolutely necessary for criminal investigation purposes. In all cases, solitary confinement should be used for the shortest period of time</w:t>
      </w:r>
      <w:r w:rsidR="00517116" w:rsidRPr="002F3781">
        <w:rPr>
          <w:rFonts w:ascii="Times New Roman" w:hAnsi="Times New Roman" w:cs="Times New Roman"/>
          <w:sz w:val="24"/>
          <w:szCs w:val="24"/>
        </w:rPr>
        <w:t>.</w:t>
      </w:r>
    </w:p>
    <w:p w:rsidR="005D3A59" w:rsidRDefault="0003352B" w:rsidP="002F3781">
      <w:pPr>
        <w:spacing w:after="0" w:line="360" w:lineRule="auto"/>
        <w:jc w:val="both"/>
        <w:rPr>
          <w:rFonts w:ascii="Times New Roman" w:eastAsia="Times New Roman" w:hAnsi="Times New Roman" w:cs="Times New Roman"/>
          <w:sz w:val="24"/>
          <w:szCs w:val="24"/>
          <w:lang w:eastAsia="en-IN"/>
        </w:rPr>
      </w:pPr>
      <w:r w:rsidRPr="002F3781">
        <w:rPr>
          <w:rFonts w:ascii="Times New Roman" w:eastAsia="Times New Roman" w:hAnsi="Times New Roman" w:cs="Times New Roman"/>
          <w:sz w:val="24"/>
          <w:szCs w:val="24"/>
          <w:lang w:eastAsia="en-IN"/>
        </w:rPr>
        <w:lastRenderedPageBreak/>
        <w:t>As per Indian Law, Constitution</w:t>
      </w:r>
      <w:r w:rsidR="005D3A59" w:rsidRPr="005D3A59">
        <w:rPr>
          <w:rFonts w:ascii="Times New Roman" w:eastAsia="Times New Roman" w:hAnsi="Times New Roman" w:cs="Times New Roman"/>
          <w:sz w:val="24"/>
          <w:szCs w:val="24"/>
          <w:lang w:eastAsia="en-IN"/>
        </w:rPr>
        <w:t xml:space="preserve"> </w:t>
      </w:r>
      <w:r w:rsidR="005D3A59" w:rsidRPr="002F3781">
        <w:rPr>
          <w:rFonts w:ascii="Times New Roman" w:eastAsia="Times New Roman" w:hAnsi="Times New Roman" w:cs="Times New Roman"/>
          <w:sz w:val="24"/>
          <w:szCs w:val="24"/>
          <w:lang w:eastAsia="en-IN"/>
        </w:rPr>
        <w:t>of India</w:t>
      </w:r>
      <w:r w:rsidR="005D3A59" w:rsidRPr="005D3A59">
        <w:rPr>
          <w:rFonts w:ascii="Times New Roman" w:eastAsia="Times New Roman" w:hAnsi="Times New Roman" w:cs="Times New Roman"/>
          <w:sz w:val="24"/>
          <w:szCs w:val="24"/>
          <w:lang w:eastAsia="en-IN"/>
        </w:rPr>
        <w:t xml:space="preserve"> guarantees certain Fundamental Rights to all </w:t>
      </w:r>
      <w:r w:rsidR="005D3A59" w:rsidRPr="002F3781">
        <w:rPr>
          <w:rFonts w:ascii="Times New Roman" w:eastAsia="Times New Roman" w:hAnsi="Times New Roman" w:cs="Times New Roman"/>
          <w:sz w:val="24"/>
          <w:szCs w:val="24"/>
          <w:lang w:eastAsia="en-IN"/>
        </w:rPr>
        <w:t>its citizens</w:t>
      </w:r>
      <w:r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Article 21, Right to life and liberty </w:t>
      </w:r>
      <w:r w:rsidR="005D3A59" w:rsidRPr="002F3781">
        <w:rPr>
          <w:rFonts w:ascii="Times New Roman" w:eastAsia="Times New Roman" w:hAnsi="Times New Roman" w:cs="Times New Roman"/>
          <w:sz w:val="24"/>
          <w:szCs w:val="24"/>
          <w:lang w:eastAsia="en-IN"/>
        </w:rPr>
        <w:t>lies</w:t>
      </w:r>
      <w:r w:rsidR="005D3A59" w:rsidRPr="005D3A59">
        <w:rPr>
          <w:rFonts w:ascii="Times New Roman" w:eastAsia="Times New Roman" w:hAnsi="Times New Roman" w:cs="Times New Roman"/>
          <w:sz w:val="24"/>
          <w:szCs w:val="24"/>
          <w:lang w:eastAsia="en-IN"/>
        </w:rPr>
        <w:t xml:space="preserve"> </w:t>
      </w:r>
      <w:r w:rsidR="005D3A59" w:rsidRPr="002F3781">
        <w:rPr>
          <w:rFonts w:ascii="Times New Roman" w:eastAsia="Times New Roman" w:hAnsi="Times New Roman" w:cs="Times New Roman"/>
          <w:sz w:val="24"/>
          <w:szCs w:val="24"/>
          <w:lang w:eastAsia="en-IN"/>
        </w:rPr>
        <w:t>down that</w:t>
      </w:r>
      <w:r w:rsidR="005D3A59" w:rsidRPr="005D3A59">
        <w:rPr>
          <w:rFonts w:ascii="Times New Roman" w:eastAsia="Times New Roman" w:hAnsi="Times New Roman" w:cs="Times New Roman"/>
          <w:sz w:val="24"/>
          <w:szCs w:val="24"/>
          <w:lang w:eastAsia="en-IN"/>
        </w:rPr>
        <w:t xml:space="preserve"> no person shall be deprived of his life or personal </w:t>
      </w:r>
      <w:r w:rsidR="005D3A59" w:rsidRPr="002F3781">
        <w:rPr>
          <w:rFonts w:ascii="Times New Roman" w:eastAsia="Times New Roman" w:hAnsi="Times New Roman" w:cs="Times New Roman"/>
          <w:sz w:val="24"/>
          <w:szCs w:val="24"/>
          <w:lang w:eastAsia="en-IN"/>
        </w:rPr>
        <w:t xml:space="preserve">liberty except according to ‘procedure established </w:t>
      </w:r>
      <w:r w:rsidRPr="002F3781">
        <w:rPr>
          <w:rFonts w:ascii="Times New Roman" w:eastAsia="Times New Roman" w:hAnsi="Times New Roman" w:cs="Times New Roman"/>
          <w:sz w:val="24"/>
          <w:szCs w:val="24"/>
          <w:lang w:eastAsia="en-IN"/>
        </w:rPr>
        <w:t>by law’ Hence</w:t>
      </w:r>
      <w:r w:rsidR="005D3A59" w:rsidRPr="005D3A59">
        <w:rPr>
          <w:rFonts w:ascii="Times New Roman" w:eastAsia="Times New Roman" w:hAnsi="Times New Roman" w:cs="Times New Roman"/>
          <w:sz w:val="24"/>
          <w:szCs w:val="24"/>
          <w:lang w:eastAsia="en-IN"/>
        </w:rPr>
        <w:t xml:space="preserve">, in any institution where Right to </w:t>
      </w:r>
      <w:r w:rsidRPr="002F3781">
        <w:rPr>
          <w:rFonts w:ascii="Times New Roman" w:eastAsia="Times New Roman" w:hAnsi="Times New Roman" w:cs="Times New Roman"/>
          <w:sz w:val="24"/>
          <w:szCs w:val="24"/>
          <w:lang w:eastAsia="en-IN"/>
        </w:rPr>
        <w:t>life and</w:t>
      </w:r>
      <w:r w:rsidR="005D3A59" w:rsidRPr="005D3A59">
        <w:rPr>
          <w:rFonts w:ascii="Times New Roman" w:eastAsia="Times New Roman" w:hAnsi="Times New Roman" w:cs="Times New Roman"/>
          <w:sz w:val="24"/>
          <w:szCs w:val="24"/>
          <w:lang w:eastAsia="en-IN"/>
        </w:rPr>
        <w:t xml:space="preserve"> liberty are violated by putting the mentally ill in </w:t>
      </w:r>
      <w:r w:rsidRPr="002F3781">
        <w:rPr>
          <w:rFonts w:ascii="Times New Roman" w:eastAsia="Times New Roman" w:hAnsi="Times New Roman" w:cs="Times New Roman"/>
          <w:sz w:val="24"/>
          <w:szCs w:val="24"/>
          <w:lang w:eastAsia="en-IN"/>
        </w:rPr>
        <w:t>a closed</w:t>
      </w:r>
      <w:r w:rsidR="005D3A59" w:rsidRPr="005D3A59">
        <w:rPr>
          <w:rFonts w:ascii="Times New Roman" w:eastAsia="Times New Roman" w:hAnsi="Times New Roman" w:cs="Times New Roman"/>
          <w:sz w:val="24"/>
          <w:szCs w:val="24"/>
          <w:lang w:eastAsia="en-IN"/>
        </w:rPr>
        <w:t xml:space="preserve"> ward, this amounts to violation of </w:t>
      </w:r>
      <w:r w:rsidRPr="002F3781">
        <w:rPr>
          <w:rFonts w:ascii="Times New Roman" w:eastAsia="Times New Roman" w:hAnsi="Times New Roman" w:cs="Times New Roman"/>
          <w:sz w:val="24"/>
          <w:szCs w:val="24"/>
          <w:lang w:eastAsia="en-IN"/>
        </w:rPr>
        <w:t>fundamental rights</w:t>
      </w:r>
      <w:r w:rsidR="005D3A59" w:rsidRPr="005D3A59">
        <w:rPr>
          <w:rFonts w:ascii="Times New Roman" w:eastAsia="Times New Roman" w:hAnsi="Times New Roman" w:cs="Times New Roman"/>
          <w:sz w:val="24"/>
          <w:szCs w:val="24"/>
          <w:lang w:eastAsia="en-IN"/>
        </w:rPr>
        <w:t xml:space="preserve"> of a citizen if there is no ‘procedure established </w:t>
      </w:r>
      <w:r w:rsidR="002F3781" w:rsidRPr="005D3A59">
        <w:rPr>
          <w:rFonts w:ascii="Times New Roman" w:eastAsia="Times New Roman" w:hAnsi="Times New Roman" w:cs="Times New Roman"/>
          <w:sz w:val="24"/>
          <w:szCs w:val="24"/>
          <w:lang w:eastAsia="en-IN"/>
        </w:rPr>
        <w:t xml:space="preserve">by </w:t>
      </w:r>
      <w:r w:rsidR="002F3781" w:rsidRPr="002F3781">
        <w:rPr>
          <w:rFonts w:ascii="Times New Roman" w:eastAsia="Times New Roman" w:hAnsi="Times New Roman" w:cs="Times New Roman"/>
          <w:sz w:val="24"/>
          <w:szCs w:val="24"/>
          <w:lang w:eastAsia="en-IN"/>
        </w:rPr>
        <w:t>law’</w:t>
      </w:r>
      <w:r w:rsidR="005D3A59" w:rsidRPr="005D3A59">
        <w:rPr>
          <w:rFonts w:ascii="Times New Roman" w:eastAsia="Times New Roman" w:hAnsi="Times New Roman" w:cs="Times New Roman"/>
          <w:sz w:val="24"/>
          <w:szCs w:val="24"/>
          <w:lang w:eastAsia="en-IN"/>
        </w:rPr>
        <w:t xml:space="preserve">. It is considered a serious crime and is </w:t>
      </w:r>
      <w:r w:rsidR="005D3A59" w:rsidRPr="002F3781">
        <w:rPr>
          <w:rFonts w:ascii="Times New Roman" w:eastAsia="Times New Roman" w:hAnsi="Times New Roman" w:cs="Times New Roman"/>
          <w:sz w:val="24"/>
          <w:szCs w:val="24"/>
          <w:lang w:eastAsia="en-IN"/>
        </w:rPr>
        <w:t>punishable under</w:t>
      </w:r>
      <w:r w:rsidR="005D3A59" w:rsidRPr="005D3A59">
        <w:rPr>
          <w:rFonts w:ascii="Times New Roman" w:eastAsia="Times New Roman" w:hAnsi="Times New Roman" w:cs="Times New Roman"/>
          <w:sz w:val="24"/>
          <w:szCs w:val="24"/>
          <w:lang w:eastAsia="en-IN"/>
        </w:rPr>
        <w:t xml:space="preserve"> the Indian Penal Code Sec 340, Sec 342, Sec </w:t>
      </w:r>
      <w:r w:rsidRPr="002F3781">
        <w:rPr>
          <w:rFonts w:ascii="Times New Roman" w:eastAsia="Times New Roman" w:hAnsi="Times New Roman" w:cs="Times New Roman"/>
          <w:sz w:val="24"/>
          <w:szCs w:val="24"/>
          <w:lang w:eastAsia="en-IN"/>
        </w:rPr>
        <w:t>343 and</w:t>
      </w:r>
      <w:r w:rsidR="005D3A59" w:rsidRPr="005D3A59">
        <w:rPr>
          <w:rFonts w:ascii="Times New Roman" w:eastAsia="Times New Roman" w:hAnsi="Times New Roman" w:cs="Times New Roman"/>
          <w:sz w:val="24"/>
          <w:szCs w:val="24"/>
          <w:lang w:eastAsia="en-IN"/>
        </w:rPr>
        <w:t xml:space="preserve"> Sec </w:t>
      </w:r>
      <w:r w:rsidRPr="002F3781">
        <w:rPr>
          <w:rFonts w:ascii="Times New Roman" w:eastAsia="Times New Roman" w:hAnsi="Times New Roman" w:cs="Times New Roman"/>
          <w:sz w:val="24"/>
          <w:szCs w:val="24"/>
          <w:lang w:eastAsia="en-IN"/>
        </w:rPr>
        <w:t xml:space="preserve">344. </w:t>
      </w:r>
      <w:r w:rsidR="005D3A59" w:rsidRPr="005D3A59">
        <w:rPr>
          <w:rFonts w:ascii="Times New Roman" w:eastAsia="Times New Roman" w:hAnsi="Times New Roman" w:cs="Times New Roman"/>
          <w:sz w:val="24"/>
          <w:szCs w:val="24"/>
          <w:lang w:eastAsia="en-IN"/>
        </w:rPr>
        <w:t xml:space="preserve">All these sections deal with </w:t>
      </w:r>
      <w:r w:rsidR="005D3A59" w:rsidRPr="002F3781">
        <w:rPr>
          <w:rFonts w:ascii="Times New Roman" w:eastAsia="Times New Roman" w:hAnsi="Times New Roman" w:cs="Times New Roman"/>
          <w:sz w:val="24"/>
          <w:szCs w:val="24"/>
          <w:lang w:eastAsia="en-IN"/>
        </w:rPr>
        <w:t>wrongful confinement</w:t>
      </w:r>
      <w:r w:rsidR="005D3A59" w:rsidRPr="005D3A59">
        <w:rPr>
          <w:rFonts w:ascii="Times New Roman" w:eastAsia="Times New Roman" w:hAnsi="Times New Roman" w:cs="Times New Roman"/>
          <w:sz w:val="24"/>
          <w:szCs w:val="24"/>
          <w:lang w:eastAsia="en-IN"/>
        </w:rPr>
        <w:t xml:space="preserve"> of any person. Any person found guilty </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under the above section invites punishment for a term, </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extending to three years or fine or both depending </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upon the number of days of wrongful confinement</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However, the fundamental rights embodied in </w:t>
      </w:r>
      <w:r w:rsidRPr="002F3781">
        <w:rPr>
          <w:rFonts w:ascii="Times New Roman" w:eastAsia="Times New Roman" w:hAnsi="Times New Roman" w:cs="Times New Roman"/>
          <w:sz w:val="24"/>
          <w:szCs w:val="24"/>
          <w:lang w:eastAsia="en-IN"/>
        </w:rPr>
        <w:t>Part III</w:t>
      </w:r>
      <w:r w:rsidR="005D3A59" w:rsidRPr="005D3A59">
        <w:rPr>
          <w:rFonts w:ascii="Times New Roman" w:eastAsia="Times New Roman" w:hAnsi="Times New Roman" w:cs="Times New Roman"/>
          <w:sz w:val="24"/>
          <w:szCs w:val="24"/>
          <w:lang w:eastAsia="en-IN"/>
        </w:rPr>
        <w:t xml:space="preserve"> of the Constitution are not absolute but </w:t>
      </w:r>
      <w:r w:rsidRPr="002F3781">
        <w:rPr>
          <w:rFonts w:ascii="Times New Roman" w:eastAsia="Times New Roman" w:hAnsi="Times New Roman" w:cs="Times New Roman"/>
          <w:sz w:val="24"/>
          <w:szCs w:val="24"/>
          <w:lang w:eastAsia="en-IN"/>
        </w:rPr>
        <w:t>relative subject</w:t>
      </w:r>
      <w:r w:rsidR="005D3A59" w:rsidRPr="005D3A59">
        <w:rPr>
          <w:rFonts w:ascii="Times New Roman" w:eastAsia="Times New Roman" w:hAnsi="Times New Roman" w:cs="Times New Roman"/>
          <w:sz w:val="24"/>
          <w:szCs w:val="24"/>
          <w:lang w:eastAsia="en-IN"/>
        </w:rPr>
        <w:t xml:space="preserve"> to public safety and security of the State. </w:t>
      </w:r>
      <w:r w:rsidRPr="002F3781">
        <w:rPr>
          <w:rFonts w:ascii="Times New Roman" w:eastAsia="Times New Roman" w:hAnsi="Times New Roman" w:cs="Times New Roman"/>
          <w:sz w:val="24"/>
          <w:szCs w:val="24"/>
          <w:lang w:eastAsia="en-IN"/>
        </w:rPr>
        <w:t>The restrictions</w:t>
      </w:r>
      <w:r w:rsidR="005D3A59" w:rsidRPr="005D3A59">
        <w:rPr>
          <w:rFonts w:ascii="Times New Roman" w:eastAsia="Times New Roman" w:hAnsi="Times New Roman" w:cs="Times New Roman"/>
          <w:sz w:val="24"/>
          <w:szCs w:val="24"/>
          <w:lang w:eastAsia="en-IN"/>
        </w:rPr>
        <w:t xml:space="preserve"> may be imposed on the fundamental </w:t>
      </w:r>
      <w:r w:rsidRPr="002F3781">
        <w:rPr>
          <w:rFonts w:ascii="Times New Roman" w:eastAsia="Times New Roman" w:hAnsi="Times New Roman" w:cs="Times New Roman"/>
          <w:sz w:val="24"/>
          <w:szCs w:val="24"/>
          <w:lang w:eastAsia="en-IN"/>
        </w:rPr>
        <w:t>rights only</w:t>
      </w:r>
      <w:r w:rsidR="005D3A59" w:rsidRPr="005D3A59">
        <w:rPr>
          <w:rFonts w:ascii="Times New Roman" w:eastAsia="Times New Roman" w:hAnsi="Times New Roman" w:cs="Times New Roman"/>
          <w:sz w:val="24"/>
          <w:szCs w:val="24"/>
          <w:lang w:eastAsia="en-IN"/>
        </w:rPr>
        <w:t xml:space="preserve"> in pursuance of law and restriction must not </w:t>
      </w:r>
      <w:r w:rsidRPr="002F3781">
        <w:rPr>
          <w:rFonts w:ascii="Times New Roman" w:eastAsia="Times New Roman" w:hAnsi="Times New Roman" w:cs="Times New Roman"/>
          <w:sz w:val="24"/>
          <w:szCs w:val="24"/>
          <w:lang w:eastAsia="en-IN"/>
        </w:rPr>
        <w:t>be arbitrary</w:t>
      </w:r>
      <w:r w:rsidR="005D3A59" w:rsidRPr="005D3A59">
        <w:rPr>
          <w:rFonts w:ascii="Times New Roman" w:eastAsia="Times New Roman" w:hAnsi="Times New Roman" w:cs="Times New Roman"/>
          <w:sz w:val="24"/>
          <w:szCs w:val="24"/>
          <w:lang w:eastAsia="en-IN"/>
        </w:rPr>
        <w:t xml:space="preserve">, unfair or </w:t>
      </w:r>
      <w:r w:rsidRPr="002F3781">
        <w:rPr>
          <w:rFonts w:ascii="Times New Roman" w:eastAsia="Times New Roman" w:hAnsi="Times New Roman" w:cs="Times New Roman"/>
          <w:sz w:val="24"/>
          <w:szCs w:val="24"/>
          <w:lang w:eastAsia="en-IN"/>
        </w:rPr>
        <w:t xml:space="preserve">unreasonable. </w:t>
      </w:r>
      <w:r w:rsidR="005D3A59" w:rsidRPr="005D3A59">
        <w:rPr>
          <w:rFonts w:ascii="Times New Roman" w:eastAsia="Times New Roman" w:hAnsi="Times New Roman" w:cs="Times New Roman"/>
          <w:sz w:val="24"/>
          <w:szCs w:val="24"/>
          <w:lang w:eastAsia="en-IN"/>
        </w:rPr>
        <w:t xml:space="preserve">Deprivation </w:t>
      </w:r>
      <w:r w:rsidRPr="002F3781">
        <w:rPr>
          <w:rFonts w:ascii="Times New Roman" w:eastAsia="Times New Roman" w:hAnsi="Times New Roman" w:cs="Times New Roman"/>
          <w:sz w:val="24"/>
          <w:szCs w:val="24"/>
          <w:lang w:eastAsia="en-IN"/>
        </w:rPr>
        <w:t>of Article</w:t>
      </w:r>
      <w:r w:rsidR="005D3A59" w:rsidRPr="005D3A59">
        <w:rPr>
          <w:rFonts w:ascii="Times New Roman" w:eastAsia="Times New Roman" w:hAnsi="Times New Roman" w:cs="Times New Roman"/>
          <w:sz w:val="24"/>
          <w:szCs w:val="24"/>
          <w:lang w:eastAsia="en-IN"/>
        </w:rPr>
        <w:t xml:space="preserve"> 21 (Right to life and personal liberty) can </w:t>
      </w:r>
      <w:r w:rsidRPr="002F3781">
        <w:rPr>
          <w:rFonts w:ascii="Times New Roman" w:eastAsia="Times New Roman" w:hAnsi="Times New Roman" w:cs="Times New Roman"/>
          <w:sz w:val="24"/>
          <w:szCs w:val="24"/>
          <w:lang w:eastAsia="en-IN"/>
        </w:rPr>
        <w:t>only be</w:t>
      </w:r>
      <w:r w:rsidR="005D3A59" w:rsidRPr="005D3A59">
        <w:rPr>
          <w:rFonts w:ascii="Times New Roman" w:eastAsia="Times New Roman" w:hAnsi="Times New Roman" w:cs="Times New Roman"/>
          <w:sz w:val="24"/>
          <w:szCs w:val="24"/>
          <w:lang w:eastAsia="en-IN"/>
        </w:rPr>
        <w:t xml:space="preserve"> practiced under the ‘procedure established by law’. </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Procedure prescribed by law must be strictly </w:t>
      </w:r>
      <w:r w:rsidRPr="002F3781">
        <w:rPr>
          <w:rFonts w:ascii="Times New Roman" w:eastAsia="Times New Roman" w:hAnsi="Times New Roman" w:cs="Times New Roman"/>
          <w:sz w:val="24"/>
          <w:szCs w:val="24"/>
          <w:lang w:eastAsia="en-IN"/>
        </w:rPr>
        <w:t>followed and</w:t>
      </w:r>
      <w:r w:rsidR="005D3A59" w:rsidRPr="005D3A59">
        <w:rPr>
          <w:rFonts w:ascii="Times New Roman" w:eastAsia="Times New Roman" w:hAnsi="Times New Roman" w:cs="Times New Roman"/>
          <w:sz w:val="24"/>
          <w:szCs w:val="24"/>
          <w:lang w:eastAsia="en-IN"/>
        </w:rPr>
        <w:t xml:space="preserve"> the law m</w:t>
      </w:r>
      <w:r w:rsidR="005D3A59" w:rsidRPr="002F3781">
        <w:rPr>
          <w:rFonts w:ascii="Times New Roman" w:eastAsia="Times New Roman" w:hAnsi="Times New Roman" w:cs="Times New Roman"/>
          <w:sz w:val="24"/>
          <w:szCs w:val="24"/>
          <w:lang w:eastAsia="en-IN"/>
        </w:rPr>
        <w:t xml:space="preserve">ust be just, fair and </w:t>
      </w:r>
      <w:r w:rsidRPr="002F3781">
        <w:rPr>
          <w:rFonts w:ascii="Times New Roman" w:eastAsia="Times New Roman" w:hAnsi="Times New Roman" w:cs="Times New Roman"/>
          <w:sz w:val="24"/>
          <w:szCs w:val="24"/>
          <w:lang w:eastAsia="en-IN"/>
        </w:rPr>
        <w:t>reasonable. Hence</w:t>
      </w:r>
      <w:r w:rsidR="005D3A59" w:rsidRPr="002F3781">
        <w:rPr>
          <w:rFonts w:ascii="Times New Roman" w:eastAsia="Times New Roman" w:hAnsi="Times New Roman" w:cs="Times New Roman"/>
          <w:sz w:val="24"/>
          <w:szCs w:val="24"/>
          <w:lang w:eastAsia="en-IN"/>
        </w:rPr>
        <w:t xml:space="preserve"> </w:t>
      </w:r>
      <w:r w:rsidR="005D3A59" w:rsidRPr="005D3A59">
        <w:rPr>
          <w:rFonts w:ascii="Times New Roman" w:eastAsia="Times New Roman" w:hAnsi="Times New Roman" w:cs="Times New Roman"/>
          <w:sz w:val="24"/>
          <w:szCs w:val="24"/>
          <w:lang w:eastAsia="en-IN"/>
        </w:rPr>
        <w:t xml:space="preserve">those institutions where patients with mental illness </w:t>
      </w:r>
      <w:r w:rsidRPr="002F3781">
        <w:rPr>
          <w:rFonts w:ascii="Times New Roman" w:eastAsia="Times New Roman" w:hAnsi="Times New Roman" w:cs="Times New Roman"/>
          <w:sz w:val="24"/>
          <w:szCs w:val="24"/>
          <w:lang w:eastAsia="en-IN"/>
        </w:rPr>
        <w:t>are kept</w:t>
      </w:r>
      <w:r w:rsidR="005D3A59" w:rsidRPr="005D3A59">
        <w:rPr>
          <w:rFonts w:ascii="Times New Roman" w:eastAsia="Times New Roman" w:hAnsi="Times New Roman" w:cs="Times New Roman"/>
          <w:sz w:val="24"/>
          <w:szCs w:val="24"/>
          <w:lang w:eastAsia="en-IN"/>
        </w:rPr>
        <w:t xml:space="preserve"> inside a closed ward or between four walls need </w:t>
      </w:r>
      <w:r w:rsidRPr="002F3781">
        <w:rPr>
          <w:rFonts w:ascii="Times New Roman" w:eastAsia="Times New Roman" w:hAnsi="Times New Roman" w:cs="Times New Roman"/>
          <w:sz w:val="24"/>
          <w:szCs w:val="24"/>
          <w:lang w:eastAsia="en-IN"/>
        </w:rPr>
        <w:t>to be</w:t>
      </w:r>
      <w:r w:rsidR="005D3A59" w:rsidRPr="005D3A59">
        <w:rPr>
          <w:rFonts w:ascii="Times New Roman" w:eastAsia="Times New Roman" w:hAnsi="Times New Roman" w:cs="Times New Roman"/>
          <w:sz w:val="24"/>
          <w:szCs w:val="24"/>
          <w:lang w:eastAsia="en-IN"/>
        </w:rPr>
        <w:t xml:space="preserve"> under the purview of the Mental Health Act. </w:t>
      </w:r>
    </w:p>
    <w:p w:rsidR="00A0646A" w:rsidRDefault="00A0646A" w:rsidP="002F3781">
      <w:pPr>
        <w:spacing w:after="0" w:line="360" w:lineRule="auto"/>
        <w:jc w:val="both"/>
        <w:rPr>
          <w:rFonts w:ascii="Times New Roman" w:eastAsia="Times New Roman" w:hAnsi="Times New Roman" w:cs="Times New Roman"/>
          <w:sz w:val="24"/>
          <w:szCs w:val="24"/>
          <w:lang w:eastAsia="en-IN"/>
        </w:rPr>
      </w:pPr>
    </w:p>
    <w:p w:rsidR="00A0646A" w:rsidRDefault="00A0646A" w:rsidP="002F3781">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References</w:t>
      </w:r>
    </w:p>
    <w:p w:rsidR="00A0646A" w:rsidRPr="00A0646A" w:rsidRDefault="00A0646A" w:rsidP="00A0646A">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A0646A">
        <w:rPr>
          <w:rFonts w:ascii="Times New Roman" w:eastAsia="Times New Roman" w:hAnsi="Times New Roman" w:cs="Times New Roman"/>
          <w:sz w:val="24"/>
          <w:szCs w:val="24"/>
          <w:lang w:eastAsia="en-IN"/>
        </w:rPr>
        <w:t xml:space="preserve">Mental Health Act (1987): </w:t>
      </w:r>
    </w:p>
    <w:p w:rsidR="00A0646A" w:rsidRPr="00A0646A" w:rsidRDefault="00A0646A" w:rsidP="00A0646A">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A0646A">
        <w:rPr>
          <w:rFonts w:ascii="Times New Roman" w:eastAsia="Times New Roman" w:hAnsi="Times New Roman" w:cs="Times New Roman"/>
          <w:sz w:val="24"/>
          <w:szCs w:val="24"/>
          <w:lang w:eastAsia="en-IN"/>
        </w:rPr>
        <w:t xml:space="preserve">Need for a paradigm shift from custodial to community care: </w:t>
      </w:r>
      <w:r>
        <w:t xml:space="preserve">Indian J Med Res 133, March 2011, </w:t>
      </w:r>
      <w:proofErr w:type="spellStart"/>
      <w:r>
        <w:t>pp</w:t>
      </w:r>
      <w:proofErr w:type="spellEnd"/>
      <w:r>
        <w:t xml:space="preserve"> 246-249</w:t>
      </w:r>
    </w:p>
    <w:p w:rsidR="00A0646A" w:rsidRPr="00A0646A" w:rsidRDefault="00A0646A" w:rsidP="00A0646A">
      <w:pPr>
        <w:pStyle w:val="ListParagraph"/>
        <w:numPr>
          <w:ilvl w:val="0"/>
          <w:numId w:val="3"/>
        </w:numPr>
        <w:spacing w:after="0" w:line="360" w:lineRule="auto"/>
        <w:jc w:val="both"/>
        <w:rPr>
          <w:rStyle w:val="element-citation"/>
          <w:rFonts w:ascii="Times New Roman" w:eastAsia="Times New Roman" w:hAnsi="Times New Roman" w:cs="Times New Roman"/>
          <w:sz w:val="24"/>
          <w:szCs w:val="24"/>
          <w:lang w:eastAsia="en-IN"/>
        </w:rPr>
      </w:pPr>
      <w:r w:rsidRPr="00A0646A">
        <w:rPr>
          <w:rStyle w:val="element-citation"/>
          <w:rFonts w:ascii="Times New Roman" w:hAnsi="Times New Roman" w:cs="Times New Roman"/>
        </w:rPr>
        <w:t xml:space="preserve">Singh MP. </w:t>
      </w:r>
      <w:proofErr w:type="spellStart"/>
      <w:r w:rsidRPr="00A0646A">
        <w:rPr>
          <w:rStyle w:val="ref-journal"/>
          <w:rFonts w:ascii="Times New Roman" w:hAnsi="Times New Roman" w:cs="Times New Roman"/>
        </w:rPr>
        <w:t>Shukla's</w:t>
      </w:r>
      <w:proofErr w:type="spellEnd"/>
      <w:r w:rsidRPr="00A0646A">
        <w:rPr>
          <w:rStyle w:val="ref-journal"/>
          <w:rFonts w:ascii="Times New Roman" w:hAnsi="Times New Roman" w:cs="Times New Roman"/>
        </w:rPr>
        <w:t xml:space="preserve"> VN Constitution of India.</w:t>
      </w:r>
      <w:r w:rsidRPr="00A0646A">
        <w:rPr>
          <w:rStyle w:val="element-citation"/>
          <w:rFonts w:ascii="Times New Roman" w:hAnsi="Times New Roman" w:cs="Times New Roman"/>
        </w:rPr>
        <w:t xml:space="preserve"> 9th ed. </w:t>
      </w:r>
      <w:proofErr w:type="spellStart"/>
      <w:r w:rsidRPr="00A0646A">
        <w:rPr>
          <w:rStyle w:val="element-citation"/>
          <w:rFonts w:ascii="Times New Roman" w:hAnsi="Times New Roman" w:cs="Times New Roman"/>
        </w:rPr>
        <w:t>Lucknow</w:t>
      </w:r>
      <w:proofErr w:type="spellEnd"/>
      <w:r w:rsidRPr="00A0646A">
        <w:rPr>
          <w:rStyle w:val="element-citation"/>
          <w:rFonts w:ascii="Times New Roman" w:hAnsi="Times New Roman" w:cs="Times New Roman"/>
        </w:rPr>
        <w:t>: Eastern Book Company; 1994. p. 165</w:t>
      </w:r>
      <w:r>
        <w:rPr>
          <w:rStyle w:val="element-citation"/>
        </w:rPr>
        <w:t>.</w:t>
      </w:r>
    </w:p>
    <w:p w:rsidR="00A0646A" w:rsidRDefault="00A0646A" w:rsidP="00A0646A">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hyperlink r:id="rId6" w:history="1">
        <w:r w:rsidRPr="00A0646A">
          <w:rPr>
            <w:rStyle w:val="Hyperlink"/>
            <w:rFonts w:ascii="Times New Roman" w:eastAsia="Times New Roman" w:hAnsi="Times New Roman" w:cs="Times New Roman"/>
            <w:sz w:val="24"/>
            <w:szCs w:val="24"/>
            <w:lang w:eastAsia="en-IN"/>
          </w:rPr>
          <w:t>http://www.ncbi.nlm.nih.gov/pmc/articles/PMC3103146/</w:t>
        </w:r>
      </w:hyperlink>
    </w:p>
    <w:p w:rsidR="00A0646A" w:rsidRPr="00A0646A" w:rsidRDefault="00A0646A" w:rsidP="00A0646A">
      <w:pPr>
        <w:pStyle w:val="ListParagraph"/>
        <w:numPr>
          <w:ilvl w:val="0"/>
          <w:numId w:val="3"/>
        </w:numPr>
        <w:spacing w:after="0" w:line="360" w:lineRule="auto"/>
        <w:jc w:val="both"/>
        <w:rPr>
          <w:rFonts w:ascii="Times New Roman" w:eastAsia="Times New Roman" w:hAnsi="Times New Roman" w:cs="Times New Roman"/>
          <w:sz w:val="24"/>
          <w:szCs w:val="24"/>
          <w:lang w:eastAsia="en-IN"/>
        </w:rPr>
      </w:pPr>
      <w:r w:rsidRPr="00A0646A">
        <w:rPr>
          <w:rFonts w:ascii="Times New Roman" w:eastAsia="Times New Roman" w:hAnsi="Times New Roman" w:cs="Times New Roman"/>
          <w:sz w:val="24"/>
          <w:szCs w:val="24"/>
          <w:lang w:eastAsia="en-IN"/>
        </w:rPr>
        <w:t>2008 Interim Report of the Special Rapporteur on Torture.</w:t>
      </w:r>
      <w:r w:rsidRPr="00A0646A">
        <w:rPr>
          <w:rStyle w:val="iq55a69w5twy"/>
        </w:rPr>
        <w:t xml:space="preserve"> http://unispal.un.org</w:t>
      </w:r>
      <w:bookmarkStart w:id="0" w:name="_GoBack"/>
      <w:bookmarkEnd w:id="0"/>
    </w:p>
    <w:sectPr w:rsidR="00A0646A" w:rsidRPr="00A064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84C01"/>
    <w:multiLevelType w:val="multilevel"/>
    <w:tmpl w:val="ED6E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A10F32"/>
    <w:multiLevelType w:val="hybridMultilevel"/>
    <w:tmpl w:val="3190A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522164"/>
    <w:multiLevelType w:val="multilevel"/>
    <w:tmpl w:val="847E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C9"/>
    <w:rsid w:val="0003352B"/>
    <w:rsid w:val="00172B92"/>
    <w:rsid w:val="00236B22"/>
    <w:rsid w:val="002F3781"/>
    <w:rsid w:val="00365EC9"/>
    <w:rsid w:val="003822A8"/>
    <w:rsid w:val="004A6A97"/>
    <w:rsid w:val="00514DA3"/>
    <w:rsid w:val="00517116"/>
    <w:rsid w:val="00547211"/>
    <w:rsid w:val="005D3A59"/>
    <w:rsid w:val="00985A29"/>
    <w:rsid w:val="009906E6"/>
    <w:rsid w:val="00A0646A"/>
    <w:rsid w:val="00AC3C8B"/>
    <w:rsid w:val="00D904DD"/>
    <w:rsid w:val="00E375C1"/>
    <w:rsid w:val="00ED7E45"/>
    <w:rsid w:val="00FA1A45"/>
    <w:rsid w:val="00FB0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q55a69w5twy">
    <w:name w:val="iq55a69w5twy"/>
    <w:basedOn w:val="DefaultParagraphFont"/>
    <w:rsid w:val="00D904DD"/>
  </w:style>
  <w:style w:type="character" w:styleId="Hyperlink">
    <w:name w:val="Hyperlink"/>
    <w:basedOn w:val="DefaultParagraphFont"/>
    <w:uiPriority w:val="99"/>
    <w:unhideWhenUsed/>
    <w:rsid w:val="00D904DD"/>
    <w:rPr>
      <w:color w:val="0000FF"/>
      <w:u w:val="single"/>
    </w:rPr>
  </w:style>
  <w:style w:type="paragraph" w:styleId="NoSpacing">
    <w:name w:val="No Spacing"/>
    <w:uiPriority w:val="1"/>
    <w:qFormat/>
    <w:rsid w:val="002F3781"/>
    <w:pPr>
      <w:spacing w:after="0" w:line="240" w:lineRule="auto"/>
    </w:pPr>
  </w:style>
  <w:style w:type="character" w:customStyle="1" w:styleId="element-citation">
    <w:name w:val="element-citation"/>
    <w:basedOn w:val="DefaultParagraphFont"/>
    <w:rsid w:val="00A0646A"/>
  </w:style>
  <w:style w:type="character" w:customStyle="1" w:styleId="ref-journal">
    <w:name w:val="ref-journal"/>
    <w:basedOn w:val="DefaultParagraphFont"/>
    <w:rsid w:val="00A0646A"/>
  </w:style>
  <w:style w:type="paragraph" w:styleId="ListParagraph">
    <w:name w:val="List Paragraph"/>
    <w:basedOn w:val="Normal"/>
    <w:uiPriority w:val="34"/>
    <w:qFormat/>
    <w:rsid w:val="00A0646A"/>
    <w:pPr>
      <w:ind w:left="720"/>
      <w:contextualSpacing/>
    </w:pPr>
  </w:style>
  <w:style w:type="character" w:styleId="HTMLCite">
    <w:name w:val="HTML Cite"/>
    <w:basedOn w:val="DefaultParagraphFont"/>
    <w:uiPriority w:val="99"/>
    <w:semiHidden/>
    <w:unhideWhenUsed/>
    <w:rsid w:val="00A064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q55a69w5twy">
    <w:name w:val="iq55a69w5twy"/>
    <w:basedOn w:val="DefaultParagraphFont"/>
    <w:rsid w:val="00D904DD"/>
  </w:style>
  <w:style w:type="character" w:styleId="Hyperlink">
    <w:name w:val="Hyperlink"/>
    <w:basedOn w:val="DefaultParagraphFont"/>
    <w:uiPriority w:val="99"/>
    <w:unhideWhenUsed/>
    <w:rsid w:val="00D904DD"/>
    <w:rPr>
      <w:color w:val="0000FF"/>
      <w:u w:val="single"/>
    </w:rPr>
  </w:style>
  <w:style w:type="paragraph" w:styleId="NoSpacing">
    <w:name w:val="No Spacing"/>
    <w:uiPriority w:val="1"/>
    <w:qFormat/>
    <w:rsid w:val="002F3781"/>
    <w:pPr>
      <w:spacing w:after="0" w:line="240" w:lineRule="auto"/>
    </w:pPr>
  </w:style>
  <w:style w:type="character" w:customStyle="1" w:styleId="element-citation">
    <w:name w:val="element-citation"/>
    <w:basedOn w:val="DefaultParagraphFont"/>
    <w:rsid w:val="00A0646A"/>
  </w:style>
  <w:style w:type="character" w:customStyle="1" w:styleId="ref-journal">
    <w:name w:val="ref-journal"/>
    <w:basedOn w:val="DefaultParagraphFont"/>
    <w:rsid w:val="00A0646A"/>
  </w:style>
  <w:style w:type="paragraph" w:styleId="ListParagraph">
    <w:name w:val="List Paragraph"/>
    <w:basedOn w:val="Normal"/>
    <w:uiPriority w:val="34"/>
    <w:qFormat/>
    <w:rsid w:val="00A0646A"/>
    <w:pPr>
      <w:ind w:left="720"/>
      <w:contextualSpacing/>
    </w:pPr>
  </w:style>
  <w:style w:type="character" w:styleId="HTMLCite">
    <w:name w:val="HTML Cite"/>
    <w:basedOn w:val="DefaultParagraphFont"/>
    <w:uiPriority w:val="99"/>
    <w:semiHidden/>
    <w:unhideWhenUsed/>
    <w:rsid w:val="00A06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1788">
      <w:bodyDiv w:val="1"/>
      <w:marLeft w:val="0"/>
      <w:marRight w:val="0"/>
      <w:marTop w:val="0"/>
      <w:marBottom w:val="0"/>
      <w:divBdr>
        <w:top w:val="none" w:sz="0" w:space="0" w:color="auto"/>
        <w:left w:val="none" w:sz="0" w:space="0" w:color="auto"/>
        <w:bottom w:val="none" w:sz="0" w:space="0" w:color="auto"/>
        <w:right w:val="none" w:sz="0" w:space="0" w:color="auto"/>
      </w:divBdr>
      <w:divsChild>
        <w:div w:id="1906069700">
          <w:marLeft w:val="0"/>
          <w:marRight w:val="0"/>
          <w:marTop w:val="0"/>
          <w:marBottom w:val="0"/>
          <w:divBdr>
            <w:top w:val="none" w:sz="0" w:space="0" w:color="auto"/>
            <w:left w:val="none" w:sz="0" w:space="0" w:color="auto"/>
            <w:bottom w:val="none" w:sz="0" w:space="0" w:color="auto"/>
            <w:right w:val="none" w:sz="0" w:space="0" w:color="auto"/>
          </w:divBdr>
          <w:divsChild>
            <w:div w:id="1665743939">
              <w:marLeft w:val="0"/>
              <w:marRight w:val="0"/>
              <w:marTop w:val="0"/>
              <w:marBottom w:val="0"/>
              <w:divBdr>
                <w:top w:val="none" w:sz="0" w:space="0" w:color="auto"/>
                <w:left w:val="none" w:sz="0" w:space="0" w:color="auto"/>
                <w:bottom w:val="none" w:sz="0" w:space="0" w:color="auto"/>
                <w:right w:val="none" w:sz="0" w:space="0" w:color="auto"/>
              </w:divBdr>
              <w:divsChild>
                <w:div w:id="1753431644">
                  <w:marLeft w:val="0"/>
                  <w:marRight w:val="0"/>
                  <w:marTop w:val="0"/>
                  <w:marBottom w:val="0"/>
                  <w:divBdr>
                    <w:top w:val="none" w:sz="0" w:space="0" w:color="auto"/>
                    <w:left w:val="none" w:sz="0" w:space="0" w:color="auto"/>
                    <w:bottom w:val="none" w:sz="0" w:space="0" w:color="auto"/>
                    <w:right w:val="none" w:sz="0" w:space="0" w:color="auto"/>
                  </w:divBdr>
                </w:div>
                <w:div w:id="16752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78692">
      <w:bodyDiv w:val="1"/>
      <w:marLeft w:val="0"/>
      <w:marRight w:val="0"/>
      <w:marTop w:val="0"/>
      <w:marBottom w:val="0"/>
      <w:divBdr>
        <w:top w:val="none" w:sz="0" w:space="0" w:color="auto"/>
        <w:left w:val="none" w:sz="0" w:space="0" w:color="auto"/>
        <w:bottom w:val="none" w:sz="0" w:space="0" w:color="auto"/>
        <w:right w:val="none" w:sz="0" w:space="0" w:color="auto"/>
      </w:divBdr>
      <w:divsChild>
        <w:div w:id="424612838">
          <w:marLeft w:val="0"/>
          <w:marRight w:val="0"/>
          <w:marTop w:val="0"/>
          <w:marBottom w:val="0"/>
          <w:divBdr>
            <w:top w:val="none" w:sz="0" w:space="0" w:color="auto"/>
            <w:left w:val="none" w:sz="0" w:space="0" w:color="auto"/>
            <w:bottom w:val="none" w:sz="0" w:space="0" w:color="auto"/>
            <w:right w:val="none" w:sz="0" w:space="0" w:color="auto"/>
          </w:divBdr>
        </w:div>
        <w:div w:id="2125422597">
          <w:marLeft w:val="0"/>
          <w:marRight w:val="0"/>
          <w:marTop w:val="0"/>
          <w:marBottom w:val="0"/>
          <w:divBdr>
            <w:top w:val="none" w:sz="0" w:space="0" w:color="auto"/>
            <w:left w:val="none" w:sz="0" w:space="0" w:color="auto"/>
            <w:bottom w:val="none" w:sz="0" w:space="0" w:color="auto"/>
            <w:right w:val="none" w:sz="0" w:space="0" w:color="auto"/>
          </w:divBdr>
        </w:div>
        <w:div w:id="953369224">
          <w:marLeft w:val="0"/>
          <w:marRight w:val="0"/>
          <w:marTop w:val="0"/>
          <w:marBottom w:val="0"/>
          <w:divBdr>
            <w:top w:val="none" w:sz="0" w:space="0" w:color="auto"/>
            <w:left w:val="none" w:sz="0" w:space="0" w:color="auto"/>
            <w:bottom w:val="none" w:sz="0" w:space="0" w:color="auto"/>
            <w:right w:val="none" w:sz="0" w:space="0" w:color="auto"/>
          </w:divBdr>
        </w:div>
        <w:div w:id="2059158449">
          <w:marLeft w:val="0"/>
          <w:marRight w:val="0"/>
          <w:marTop w:val="0"/>
          <w:marBottom w:val="0"/>
          <w:divBdr>
            <w:top w:val="none" w:sz="0" w:space="0" w:color="auto"/>
            <w:left w:val="none" w:sz="0" w:space="0" w:color="auto"/>
            <w:bottom w:val="none" w:sz="0" w:space="0" w:color="auto"/>
            <w:right w:val="none" w:sz="0" w:space="0" w:color="auto"/>
          </w:divBdr>
        </w:div>
        <w:div w:id="188877665">
          <w:marLeft w:val="0"/>
          <w:marRight w:val="0"/>
          <w:marTop w:val="0"/>
          <w:marBottom w:val="0"/>
          <w:divBdr>
            <w:top w:val="none" w:sz="0" w:space="0" w:color="auto"/>
            <w:left w:val="none" w:sz="0" w:space="0" w:color="auto"/>
            <w:bottom w:val="none" w:sz="0" w:space="0" w:color="auto"/>
            <w:right w:val="none" w:sz="0" w:space="0" w:color="auto"/>
          </w:divBdr>
        </w:div>
        <w:div w:id="395667801">
          <w:marLeft w:val="0"/>
          <w:marRight w:val="0"/>
          <w:marTop w:val="0"/>
          <w:marBottom w:val="0"/>
          <w:divBdr>
            <w:top w:val="none" w:sz="0" w:space="0" w:color="auto"/>
            <w:left w:val="none" w:sz="0" w:space="0" w:color="auto"/>
            <w:bottom w:val="none" w:sz="0" w:space="0" w:color="auto"/>
            <w:right w:val="none" w:sz="0" w:space="0" w:color="auto"/>
          </w:divBdr>
        </w:div>
        <w:div w:id="548339823">
          <w:marLeft w:val="0"/>
          <w:marRight w:val="0"/>
          <w:marTop w:val="0"/>
          <w:marBottom w:val="0"/>
          <w:divBdr>
            <w:top w:val="none" w:sz="0" w:space="0" w:color="auto"/>
            <w:left w:val="none" w:sz="0" w:space="0" w:color="auto"/>
            <w:bottom w:val="none" w:sz="0" w:space="0" w:color="auto"/>
            <w:right w:val="none" w:sz="0" w:space="0" w:color="auto"/>
          </w:divBdr>
        </w:div>
        <w:div w:id="792795465">
          <w:marLeft w:val="0"/>
          <w:marRight w:val="0"/>
          <w:marTop w:val="0"/>
          <w:marBottom w:val="0"/>
          <w:divBdr>
            <w:top w:val="none" w:sz="0" w:space="0" w:color="auto"/>
            <w:left w:val="none" w:sz="0" w:space="0" w:color="auto"/>
            <w:bottom w:val="none" w:sz="0" w:space="0" w:color="auto"/>
            <w:right w:val="none" w:sz="0" w:space="0" w:color="auto"/>
          </w:divBdr>
        </w:div>
        <w:div w:id="407072985">
          <w:marLeft w:val="0"/>
          <w:marRight w:val="0"/>
          <w:marTop w:val="0"/>
          <w:marBottom w:val="0"/>
          <w:divBdr>
            <w:top w:val="none" w:sz="0" w:space="0" w:color="auto"/>
            <w:left w:val="none" w:sz="0" w:space="0" w:color="auto"/>
            <w:bottom w:val="none" w:sz="0" w:space="0" w:color="auto"/>
            <w:right w:val="none" w:sz="0" w:space="0" w:color="auto"/>
          </w:divBdr>
        </w:div>
        <w:div w:id="1817646069">
          <w:marLeft w:val="0"/>
          <w:marRight w:val="0"/>
          <w:marTop w:val="0"/>
          <w:marBottom w:val="0"/>
          <w:divBdr>
            <w:top w:val="none" w:sz="0" w:space="0" w:color="auto"/>
            <w:left w:val="none" w:sz="0" w:space="0" w:color="auto"/>
            <w:bottom w:val="none" w:sz="0" w:space="0" w:color="auto"/>
            <w:right w:val="none" w:sz="0" w:space="0" w:color="auto"/>
          </w:divBdr>
        </w:div>
        <w:div w:id="630209763">
          <w:marLeft w:val="0"/>
          <w:marRight w:val="0"/>
          <w:marTop w:val="0"/>
          <w:marBottom w:val="0"/>
          <w:divBdr>
            <w:top w:val="none" w:sz="0" w:space="0" w:color="auto"/>
            <w:left w:val="none" w:sz="0" w:space="0" w:color="auto"/>
            <w:bottom w:val="none" w:sz="0" w:space="0" w:color="auto"/>
            <w:right w:val="none" w:sz="0" w:space="0" w:color="auto"/>
          </w:divBdr>
        </w:div>
        <w:div w:id="1994336138">
          <w:marLeft w:val="0"/>
          <w:marRight w:val="0"/>
          <w:marTop w:val="0"/>
          <w:marBottom w:val="0"/>
          <w:divBdr>
            <w:top w:val="none" w:sz="0" w:space="0" w:color="auto"/>
            <w:left w:val="none" w:sz="0" w:space="0" w:color="auto"/>
            <w:bottom w:val="none" w:sz="0" w:space="0" w:color="auto"/>
            <w:right w:val="none" w:sz="0" w:space="0" w:color="auto"/>
          </w:divBdr>
        </w:div>
        <w:div w:id="2019112888">
          <w:marLeft w:val="0"/>
          <w:marRight w:val="0"/>
          <w:marTop w:val="0"/>
          <w:marBottom w:val="0"/>
          <w:divBdr>
            <w:top w:val="none" w:sz="0" w:space="0" w:color="auto"/>
            <w:left w:val="none" w:sz="0" w:space="0" w:color="auto"/>
            <w:bottom w:val="none" w:sz="0" w:space="0" w:color="auto"/>
            <w:right w:val="none" w:sz="0" w:space="0" w:color="auto"/>
          </w:divBdr>
        </w:div>
        <w:div w:id="761489390">
          <w:marLeft w:val="0"/>
          <w:marRight w:val="0"/>
          <w:marTop w:val="0"/>
          <w:marBottom w:val="0"/>
          <w:divBdr>
            <w:top w:val="none" w:sz="0" w:space="0" w:color="auto"/>
            <w:left w:val="none" w:sz="0" w:space="0" w:color="auto"/>
            <w:bottom w:val="none" w:sz="0" w:space="0" w:color="auto"/>
            <w:right w:val="none" w:sz="0" w:space="0" w:color="auto"/>
          </w:divBdr>
        </w:div>
        <w:div w:id="1053503542">
          <w:marLeft w:val="0"/>
          <w:marRight w:val="0"/>
          <w:marTop w:val="0"/>
          <w:marBottom w:val="0"/>
          <w:divBdr>
            <w:top w:val="none" w:sz="0" w:space="0" w:color="auto"/>
            <w:left w:val="none" w:sz="0" w:space="0" w:color="auto"/>
            <w:bottom w:val="none" w:sz="0" w:space="0" w:color="auto"/>
            <w:right w:val="none" w:sz="0" w:space="0" w:color="auto"/>
          </w:divBdr>
        </w:div>
      </w:divsChild>
    </w:div>
    <w:div w:id="669940933">
      <w:bodyDiv w:val="1"/>
      <w:marLeft w:val="0"/>
      <w:marRight w:val="0"/>
      <w:marTop w:val="0"/>
      <w:marBottom w:val="0"/>
      <w:divBdr>
        <w:top w:val="none" w:sz="0" w:space="0" w:color="auto"/>
        <w:left w:val="none" w:sz="0" w:space="0" w:color="auto"/>
        <w:bottom w:val="none" w:sz="0" w:space="0" w:color="auto"/>
        <w:right w:val="none" w:sz="0" w:space="0" w:color="auto"/>
      </w:divBdr>
      <w:divsChild>
        <w:div w:id="2047482197">
          <w:marLeft w:val="0"/>
          <w:marRight w:val="0"/>
          <w:marTop w:val="0"/>
          <w:marBottom w:val="0"/>
          <w:divBdr>
            <w:top w:val="none" w:sz="0" w:space="0" w:color="auto"/>
            <w:left w:val="none" w:sz="0" w:space="0" w:color="auto"/>
            <w:bottom w:val="none" w:sz="0" w:space="0" w:color="auto"/>
            <w:right w:val="none" w:sz="0" w:space="0" w:color="auto"/>
          </w:divBdr>
        </w:div>
        <w:div w:id="1663315423">
          <w:marLeft w:val="0"/>
          <w:marRight w:val="0"/>
          <w:marTop w:val="0"/>
          <w:marBottom w:val="0"/>
          <w:divBdr>
            <w:top w:val="none" w:sz="0" w:space="0" w:color="auto"/>
            <w:left w:val="none" w:sz="0" w:space="0" w:color="auto"/>
            <w:bottom w:val="none" w:sz="0" w:space="0" w:color="auto"/>
            <w:right w:val="none" w:sz="0" w:space="0" w:color="auto"/>
          </w:divBdr>
        </w:div>
        <w:div w:id="1269388359">
          <w:marLeft w:val="0"/>
          <w:marRight w:val="0"/>
          <w:marTop w:val="0"/>
          <w:marBottom w:val="0"/>
          <w:divBdr>
            <w:top w:val="none" w:sz="0" w:space="0" w:color="auto"/>
            <w:left w:val="none" w:sz="0" w:space="0" w:color="auto"/>
            <w:bottom w:val="none" w:sz="0" w:space="0" w:color="auto"/>
            <w:right w:val="none" w:sz="0" w:space="0" w:color="auto"/>
          </w:divBdr>
        </w:div>
        <w:div w:id="1529752687">
          <w:marLeft w:val="0"/>
          <w:marRight w:val="0"/>
          <w:marTop w:val="0"/>
          <w:marBottom w:val="0"/>
          <w:divBdr>
            <w:top w:val="none" w:sz="0" w:space="0" w:color="auto"/>
            <w:left w:val="none" w:sz="0" w:space="0" w:color="auto"/>
            <w:bottom w:val="none" w:sz="0" w:space="0" w:color="auto"/>
            <w:right w:val="none" w:sz="0" w:space="0" w:color="auto"/>
          </w:divBdr>
        </w:div>
        <w:div w:id="851266686">
          <w:marLeft w:val="0"/>
          <w:marRight w:val="0"/>
          <w:marTop w:val="0"/>
          <w:marBottom w:val="0"/>
          <w:divBdr>
            <w:top w:val="none" w:sz="0" w:space="0" w:color="auto"/>
            <w:left w:val="none" w:sz="0" w:space="0" w:color="auto"/>
            <w:bottom w:val="none" w:sz="0" w:space="0" w:color="auto"/>
            <w:right w:val="none" w:sz="0" w:space="0" w:color="auto"/>
          </w:divBdr>
        </w:div>
        <w:div w:id="386999667">
          <w:marLeft w:val="0"/>
          <w:marRight w:val="0"/>
          <w:marTop w:val="0"/>
          <w:marBottom w:val="0"/>
          <w:divBdr>
            <w:top w:val="none" w:sz="0" w:space="0" w:color="auto"/>
            <w:left w:val="none" w:sz="0" w:space="0" w:color="auto"/>
            <w:bottom w:val="none" w:sz="0" w:space="0" w:color="auto"/>
            <w:right w:val="none" w:sz="0" w:space="0" w:color="auto"/>
          </w:divBdr>
        </w:div>
        <w:div w:id="1028726170">
          <w:marLeft w:val="0"/>
          <w:marRight w:val="0"/>
          <w:marTop w:val="0"/>
          <w:marBottom w:val="0"/>
          <w:divBdr>
            <w:top w:val="none" w:sz="0" w:space="0" w:color="auto"/>
            <w:left w:val="none" w:sz="0" w:space="0" w:color="auto"/>
            <w:bottom w:val="none" w:sz="0" w:space="0" w:color="auto"/>
            <w:right w:val="none" w:sz="0" w:space="0" w:color="auto"/>
          </w:divBdr>
        </w:div>
      </w:divsChild>
    </w:div>
    <w:div w:id="1099831354">
      <w:bodyDiv w:val="1"/>
      <w:marLeft w:val="0"/>
      <w:marRight w:val="0"/>
      <w:marTop w:val="0"/>
      <w:marBottom w:val="0"/>
      <w:divBdr>
        <w:top w:val="none" w:sz="0" w:space="0" w:color="auto"/>
        <w:left w:val="none" w:sz="0" w:space="0" w:color="auto"/>
        <w:bottom w:val="none" w:sz="0" w:space="0" w:color="auto"/>
        <w:right w:val="none" w:sz="0" w:space="0" w:color="auto"/>
      </w:divBdr>
      <w:divsChild>
        <w:div w:id="656690410">
          <w:marLeft w:val="0"/>
          <w:marRight w:val="0"/>
          <w:marTop w:val="0"/>
          <w:marBottom w:val="0"/>
          <w:divBdr>
            <w:top w:val="none" w:sz="0" w:space="0" w:color="auto"/>
            <w:left w:val="none" w:sz="0" w:space="0" w:color="auto"/>
            <w:bottom w:val="none" w:sz="0" w:space="0" w:color="auto"/>
            <w:right w:val="none" w:sz="0" w:space="0" w:color="auto"/>
          </w:divBdr>
        </w:div>
        <w:div w:id="1430851198">
          <w:marLeft w:val="0"/>
          <w:marRight w:val="0"/>
          <w:marTop w:val="0"/>
          <w:marBottom w:val="0"/>
          <w:divBdr>
            <w:top w:val="none" w:sz="0" w:space="0" w:color="auto"/>
            <w:left w:val="none" w:sz="0" w:space="0" w:color="auto"/>
            <w:bottom w:val="none" w:sz="0" w:space="0" w:color="auto"/>
            <w:right w:val="none" w:sz="0" w:space="0" w:color="auto"/>
          </w:divBdr>
        </w:div>
        <w:div w:id="2136023700">
          <w:marLeft w:val="0"/>
          <w:marRight w:val="0"/>
          <w:marTop w:val="0"/>
          <w:marBottom w:val="0"/>
          <w:divBdr>
            <w:top w:val="none" w:sz="0" w:space="0" w:color="auto"/>
            <w:left w:val="none" w:sz="0" w:space="0" w:color="auto"/>
            <w:bottom w:val="none" w:sz="0" w:space="0" w:color="auto"/>
            <w:right w:val="none" w:sz="0" w:space="0" w:color="auto"/>
          </w:divBdr>
        </w:div>
        <w:div w:id="377894525">
          <w:marLeft w:val="0"/>
          <w:marRight w:val="0"/>
          <w:marTop w:val="0"/>
          <w:marBottom w:val="0"/>
          <w:divBdr>
            <w:top w:val="none" w:sz="0" w:space="0" w:color="auto"/>
            <w:left w:val="none" w:sz="0" w:space="0" w:color="auto"/>
            <w:bottom w:val="none" w:sz="0" w:space="0" w:color="auto"/>
            <w:right w:val="none" w:sz="0" w:space="0" w:color="auto"/>
          </w:divBdr>
        </w:div>
        <w:div w:id="1906261097">
          <w:marLeft w:val="0"/>
          <w:marRight w:val="0"/>
          <w:marTop w:val="0"/>
          <w:marBottom w:val="0"/>
          <w:divBdr>
            <w:top w:val="none" w:sz="0" w:space="0" w:color="auto"/>
            <w:left w:val="none" w:sz="0" w:space="0" w:color="auto"/>
            <w:bottom w:val="none" w:sz="0" w:space="0" w:color="auto"/>
            <w:right w:val="none" w:sz="0" w:space="0" w:color="auto"/>
          </w:divBdr>
        </w:div>
        <w:div w:id="754667905">
          <w:marLeft w:val="0"/>
          <w:marRight w:val="0"/>
          <w:marTop w:val="0"/>
          <w:marBottom w:val="0"/>
          <w:divBdr>
            <w:top w:val="none" w:sz="0" w:space="0" w:color="auto"/>
            <w:left w:val="none" w:sz="0" w:space="0" w:color="auto"/>
            <w:bottom w:val="none" w:sz="0" w:space="0" w:color="auto"/>
            <w:right w:val="none" w:sz="0" w:space="0" w:color="auto"/>
          </w:divBdr>
        </w:div>
        <w:div w:id="1673145604">
          <w:marLeft w:val="0"/>
          <w:marRight w:val="0"/>
          <w:marTop w:val="0"/>
          <w:marBottom w:val="0"/>
          <w:divBdr>
            <w:top w:val="none" w:sz="0" w:space="0" w:color="auto"/>
            <w:left w:val="none" w:sz="0" w:space="0" w:color="auto"/>
            <w:bottom w:val="none" w:sz="0" w:space="0" w:color="auto"/>
            <w:right w:val="none" w:sz="0" w:space="0" w:color="auto"/>
          </w:divBdr>
        </w:div>
        <w:div w:id="261841075">
          <w:marLeft w:val="0"/>
          <w:marRight w:val="0"/>
          <w:marTop w:val="0"/>
          <w:marBottom w:val="0"/>
          <w:divBdr>
            <w:top w:val="none" w:sz="0" w:space="0" w:color="auto"/>
            <w:left w:val="none" w:sz="0" w:space="0" w:color="auto"/>
            <w:bottom w:val="none" w:sz="0" w:space="0" w:color="auto"/>
            <w:right w:val="none" w:sz="0" w:space="0" w:color="auto"/>
          </w:divBdr>
        </w:div>
        <w:div w:id="1266377405">
          <w:marLeft w:val="0"/>
          <w:marRight w:val="0"/>
          <w:marTop w:val="0"/>
          <w:marBottom w:val="0"/>
          <w:divBdr>
            <w:top w:val="none" w:sz="0" w:space="0" w:color="auto"/>
            <w:left w:val="none" w:sz="0" w:space="0" w:color="auto"/>
            <w:bottom w:val="none" w:sz="0" w:space="0" w:color="auto"/>
            <w:right w:val="none" w:sz="0" w:space="0" w:color="auto"/>
          </w:divBdr>
        </w:div>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303198441">
      <w:bodyDiv w:val="1"/>
      <w:marLeft w:val="0"/>
      <w:marRight w:val="0"/>
      <w:marTop w:val="0"/>
      <w:marBottom w:val="0"/>
      <w:divBdr>
        <w:top w:val="none" w:sz="0" w:space="0" w:color="auto"/>
        <w:left w:val="none" w:sz="0" w:space="0" w:color="auto"/>
        <w:bottom w:val="none" w:sz="0" w:space="0" w:color="auto"/>
        <w:right w:val="none" w:sz="0" w:space="0" w:color="auto"/>
      </w:divBdr>
      <w:divsChild>
        <w:div w:id="2112388840">
          <w:marLeft w:val="0"/>
          <w:marRight w:val="0"/>
          <w:marTop w:val="0"/>
          <w:marBottom w:val="0"/>
          <w:divBdr>
            <w:top w:val="none" w:sz="0" w:space="0" w:color="auto"/>
            <w:left w:val="none" w:sz="0" w:space="0" w:color="auto"/>
            <w:bottom w:val="none" w:sz="0" w:space="0" w:color="auto"/>
            <w:right w:val="none" w:sz="0" w:space="0" w:color="auto"/>
          </w:divBdr>
        </w:div>
        <w:div w:id="706568555">
          <w:marLeft w:val="0"/>
          <w:marRight w:val="0"/>
          <w:marTop w:val="0"/>
          <w:marBottom w:val="0"/>
          <w:divBdr>
            <w:top w:val="none" w:sz="0" w:space="0" w:color="auto"/>
            <w:left w:val="none" w:sz="0" w:space="0" w:color="auto"/>
            <w:bottom w:val="none" w:sz="0" w:space="0" w:color="auto"/>
            <w:right w:val="none" w:sz="0" w:space="0" w:color="auto"/>
          </w:divBdr>
        </w:div>
        <w:div w:id="1962492425">
          <w:marLeft w:val="0"/>
          <w:marRight w:val="0"/>
          <w:marTop w:val="0"/>
          <w:marBottom w:val="0"/>
          <w:divBdr>
            <w:top w:val="none" w:sz="0" w:space="0" w:color="auto"/>
            <w:left w:val="none" w:sz="0" w:space="0" w:color="auto"/>
            <w:bottom w:val="none" w:sz="0" w:space="0" w:color="auto"/>
            <w:right w:val="none" w:sz="0" w:space="0" w:color="auto"/>
          </w:divBdr>
        </w:div>
        <w:div w:id="2127893553">
          <w:marLeft w:val="0"/>
          <w:marRight w:val="0"/>
          <w:marTop w:val="0"/>
          <w:marBottom w:val="0"/>
          <w:divBdr>
            <w:top w:val="none" w:sz="0" w:space="0" w:color="auto"/>
            <w:left w:val="none" w:sz="0" w:space="0" w:color="auto"/>
            <w:bottom w:val="none" w:sz="0" w:space="0" w:color="auto"/>
            <w:right w:val="none" w:sz="0" w:space="0" w:color="auto"/>
          </w:divBdr>
        </w:div>
        <w:div w:id="825047280">
          <w:marLeft w:val="0"/>
          <w:marRight w:val="0"/>
          <w:marTop w:val="0"/>
          <w:marBottom w:val="0"/>
          <w:divBdr>
            <w:top w:val="none" w:sz="0" w:space="0" w:color="auto"/>
            <w:left w:val="none" w:sz="0" w:space="0" w:color="auto"/>
            <w:bottom w:val="none" w:sz="0" w:space="0" w:color="auto"/>
            <w:right w:val="none" w:sz="0" w:space="0" w:color="auto"/>
          </w:divBdr>
        </w:div>
        <w:div w:id="1557085414">
          <w:marLeft w:val="0"/>
          <w:marRight w:val="0"/>
          <w:marTop w:val="0"/>
          <w:marBottom w:val="0"/>
          <w:divBdr>
            <w:top w:val="none" w:sz="0" w:space="0" w:color="auto"/>
            <w:left w:val="none" w:sz="0" w:space="0" w:color="auto"/>
            <w:bottom w:val="none" w:sz="0" w:space="0" w:color="auto"/>
            <w:right w:val="none" w:sz="0" w:space="0" w:color="auto"/>
          </w:divBdr>
        </w:div>
        <w:div w:id="1681155993">
          <w:marLeft w:val="0"/>
          <w:marRight w:val="0"/>
          <w:marTop w:val="0"/>
          <w:marBottom w:val="0"/>
          <w:divBdr>
            <w:top w:val="none" w:sz="0" w:space="0" w:color="auto"/>
            <w:left w:val="none" w:sz="0" w:space="0" w:color="auto"/>
            <w:bottom w:val="none" w:sz="0" w:space="0" w:color="auto"/>
            <w:right w:val="none" w:sz="0" w:space="0" w:color="auto"/>
          </w:divBdr>
        </w:div>
        <w:div w:id="247740884">
          <w:marLeft w:val="0"/>
          <w:marRight w:val="0"/>
          <w:marTop w:val="0"/>
          <w:marBottom w:val="0"/>
          <w:divBdr>
            <w:top w:val="none" w:sz="0" w:space="0" w:color="auto"/>
            <w:left w:val="none" w:sz="0" w:space="0" w:color="auto"/>
            <w:bottom w:val="none" w:sz="0" w:space="0" w:color="auto"/>
            <w:right w:val="none" w:sz="0" w:space="0" w:color="auto"/>
          </w:divBdr>
        </w:div>
        <w:div w:id="500774230">
          <w:marLeft w:val="0"/>
          <w:marRight w:val="0"/>
          <w:marTop w:val="0"/>
          <w:marBottom w:val="0"/>
          <w:divBdr>
            <w:top w:val="none" w:sz="0" w:space="0" w:color="auto"/>
            <w:left w:val="none" w:sz="0" w:space="0" w:color="auto"/>
            <w:bottom w:val="none" w:sz="0" w:space="0" w:color="auto"/>
            <w:right w:val="none" w:sz="0" w:space="0" w:color="auto"/>
          </w:divBdr>
        </w:div>
        <w:div w:id="1071580519">
          <w:marLeft w:val="0"/>
          <w:marRight w:val="0"/>
          <w:marTop w:val="0"/>
          <w:marBottom w:val="0"/>
          <w:divBdr>
            <w:top w:val="none" w:sz="0" w:space="0" w:color="auto"/>
            <w:left w:val="none" w:sz="0" w:space="0" w:color="auto"/>
            <w:bottom w:val="none" w:sz="0" w:space="0" w:color="auto"/>
            <w:right w:val="none" w:sz="0" w:space="0" w:color="auto"/>
          </w:divBdr>
        </w:div>
      </w:divsChild>
    </w:div>
    <w:div w:id="1569993850">
      <w:bodyDiv w:val="1"/>
      <w:marLeft w:val="0"/>
      <w:marRight w:val="0"/>
      <w:marTop w:val="0"/>
      <w:marBottom w:val="0"/>
      <w:divBdr>
        <w:top w:val="none" w:sz="0" w:space="0" w:color="auto"/>
        <w:left w:val="none" w:sz="0" w:space="0" w:color="auto"/>
        <w:bottom w:val="none" w:sz="0" w:space="0" w:color="auto"/>
        <w:right w:val="none" w:sz="0" w:space="0" w:color="auto"/>
      </w:divBdr>
      <w:divsChild>
        <w:div w:id="13042039">
          <w:marLeft w:val="0"/>
          <w:marRight w:val="0"/>
          <w:marTop w:val="0"/>
          <w:marBottom w:val="0"/>
          <w:divBdr>
            <w:top w:val="none" w:sz="0" w:space="0" w:color="auto"/>
            <w:left w:val="none" w:sz="0" w:space="0" w:color="auto"/>
            <w:bottom w:val="none" w:sz="0" w:space="0" w:color="auto"/>
            <w:right w:val="none" w:sz="0" w:space="0" w:color="auto"/>
          </w:divBdr>
        </w:div>
        <w:div w:id="738402922">
          <w:marLeft w:val="0"/>
          <w:marRight w:val="0"/>
          <w:marTop w:val="0"/>
          <w:marBottom w:val="0"/>
          <w:divBdr>
            <w:top w:val="none" w:sz="0" w:space="0" w:color="auto"/>
            <w:left w:val="none" w:sz="0" w:space="0" w:color="auto"/>
            <w:bottom w:val="none" w:sz="0" w:space="0" w:color="auto"/>
            <w:right w:val="none" w:sz="0" w:space="0" w:color="auto"/>
          </w:divBdr>
        </w:div>
        <w:div w:id="1544752365">
          <w:marLeft w:val="0"/>
          <w:marRight w:val="0"/>
          <w:marTop w:val="0"/>
          <w:marBottom w:val="0"/>
          <w:divBdr>
            <w:top w:val="none" w:sz="0" w:space="0" w:color="auto"/>
            <w:left w:val="none" w:sz="0" w:space="0" w:color="auto"/>
            <w:bottom w:val="none" w:sz="0" w:space="0" w:color="auto"/>
            <w:right w:val="none" w:sz="0" w:space="0" w:color="auto"/>
          </w:divBdr>
        </w:div>
        <w:div w:id="1922173354">
          <w:marLeft w:val="0"/>
          <w:marRight w:val="0"/>
          <w:marTop w:val="0"/>
          <w:marBottom w:val="0"/>
          <w:divBdr>
            <w:top w:val="none" w:sz="0" w:space="0" w:color="auto"/>
            <w:left w:val="none" w:sz="0" w:space="0" w:color="auto"/>
            <w:bottom w:val="none" w:sz="0" w:space="0" w:color="auto"/>
            <w:right w:val="none" w:sz="0" w:space="0" w:color="auto"/>
          </w:divBdr>
        </w:div>
        <w:div w:id="1135414702">
          <w:marLeft w:val="0"/>
          <w:marRight w:val="0"/>
          <w:marTop w:val="0"/>
          <w:marBottom w:val="0"/>
          <w:divBdr>
            <w:top w:val="none" w:sz="0" w:space="0" w:color="auto"/>
            <w:left w:val="none" w:sz="0" w:space="0" w:color="auto"/>
            <w:bottom w:val="none" w:sz="0" w:space="0" w:color="auto"/>
            <w:right w:val="none" w:sz="0" w:space="0" w:color="auto"/>
          </w:divBdr>
        </w:div>
      </w:divsChild>
    </w:div>
    <w:div w:id="1574927183">
      <w:bodyDiv w:val="1"/>
      <w:marLeft w:val="0"/>
      <w:marRight w:val="0"/>
      <w:marTop w:val="0"/>
      <w:marBottom w:val="0"/>
      <w:divBdr>
        <w:top w:val="none" w:sz="0" w:space="0" w:color="auto"/>
        <w:left w:val="none" w:sz="0" w:space="0" w:color="auto"/>
        <w:bottom w:val="none" w:sz="0" w:space="0" w:color="auto"/>
        <w:right w:val="none" w:sz="0" w:space="0" w:color="auto"/>
      </w:divBdr>
      <w:divsChild>
        <w:div w:id="1497571459">
          <w:marLeft w:val="0"/>
          <w:marRight w:val="0"/>
          <w:marTop w:val="0"/>
          <w:marBottom w:val="0"/>
          <w:divBdr>
            <w:top w:val="none" w:sz="0" w:space="0" w:color="auto"/>
            <w:left w:val="none" w:sz="0" w:space="0" w:color="auto"/>
            <w:bottom w:val="none" w:sz="0" w:space="0" w:color="auto"/>
            <w:right w:val="none" w:sz="0" w:space="0" w:color="auto"/>
          </w:divBdr>
        </w:div>
        <w:div w:id="1104691188">
          <w:marLeft w:val="0"/>
          <w:marRight w:val="0"/>
          <w:marTop w:val="0"/>
          <w:marBottom w:val="0"/>
          <w:divBdr>
            <w:top w:val="none" w:sz="0" w:space="0" w:color="auto"/>
            <w:left w:val="none" w:sz="0" w:space="0" w:color="auto"/>
            <w:bottom w:val="none" w:sz="0" w:space="0" w:color="auto"/>
            <w:right w:val="none" w:sz="0" w:space="0" w:color="auto"/>
          </w:divBdr>
        </w:div>
        <w:div w:id="215288640">
          <w:marLeft w:val="0"/>
          <w:marRight w:val="0"/>
          <w:marTop w:val="0"/>
          <w:marBottom w:val="0"/>
          <w:divBdr>
            <w:top w:val="none" w:sz="0" w:space="0" w:color="auto"/>
            <w:left w:val="none" w:sz="0" w:space="0" w:color="auto"/>
            <w:bottom w:val="none" w:sz="0" w:space="0" w:color="auto"/>
            <w:right w:val="none" w:sz="0" w:space="0" w:color="auto"/>
          </w:divBdr>
        </w:div>
        <w:div w:id="811096057">
          <w:marLeft w:val="0"/>
          <w:marRight w:val="0"/>
          <w:marTop w:val="0"/>
          <w:marBottom w:val="0"/>
          <w:divBdr>
            <w:top w:val="none" w:sz="0" w:space="0" w:color="auto"/>
            <w:left w:val="none" w:sz="0" w:space="0" w:color="auto"/>
            <w:bottom w:val="none" w:sz="0" w:space="0" w:color="auto"/>
            <w:right w:val="none" w:sz="0" w:space="0" w:color="auto"/>
          </w:divBdr>
        </w:div>
        <w:div w:id="465708528">
          <w:marLeft w:val="0"/>
          <w:marRight w:val="0"/>
          <w:marTop w:val="0"/>
          <w:marBottom w:val="0"/>
          <w:divBdr>
            <w:top w:val="none" w:sz="0" w:space="0" w:color="auto"/>
            <w:left w:val="none" w:sz="0" w:space="0" w:color="auto"/>
            <w:bottom w:val="none" w:sz="0" w:space="0" w:color="auto"/>
            <w:right w:val="none" w:sz="0" w:space="0" w:color="auto"/>
          </w:divBdr>
        </w:div>
        <w:div w:id="1854418097">
          <w:marLeft w:val="0"/>
          <w:marRight w:val="0"/>
          <w:marTop w:val="0"/>
          <w:marBottom w:val="0"/>
          <w:divBdr>
            <w:top w:val="none" w:sz="0" w:space="0" w:color="auto"/>
            <w:left w:val="none" w:sz="0" w:space="0" w:color="auto"/>
            <w:bottom w:val="none" w:sz="0" w:space="0" w:color="auto"/>
            <w:right w:val="none" w:sz="0" w:space="0" w:color="auto"/>
          </w:divBdr>
        </w:div>
        <w:div w:id="86389629">
          <w:marLeft w:val="0"/>
          <w:marRight w:val="0"/>
          <w:marTop w:val="0"/>
          <w:marBottom w:val="0"/>
          <w:divBdr>
            <w:top w:val="none" w:sz="0" w:space="0" w:color="auto"/>
            <w:left w:val="none" w:sz="0" w:space="0" w:color="auto"/>
            <w:bottom w:val="none" w:sz="0" w:space="0" w:color="auto"/>
            <w:right w:val="none" w:sz="0" w:space="0" w:color="auto"/>
          </w:divBdr>
        </w:div>
        <w:div w:id="1186096063">
          <w:marLeft w:val="0"/>
          <w:marRight w:val="0"/>
          <w:marTop w:val="0"/>
          <w:marBottom w:val="0"/>
          <w:divBdr>
            <w:top w:val="none" w:sz="0" w:space="0" w:color="auto"/>
            <w:left w:val="none" w:sz="0" w:space="0" w:color="auto"/>
            <w:bottom w:val="none" w:sz="0" w:space="0" w:color="auto"/>
            <w:right w:val="none" w:sz="0" w:space="0" w:color="auto"/>
          </w:divBdr>
        </w:div>
        <w:div w:id="760294493">
          <w:marLeft w:val="0"/>
          <w:marRight w:val="0"/>
          <w:marTop w:val="0"/>
          <w:marBottom w:val="0"/>
          <w:divBdr>
            <w:top w:val="none" w:sz="0" w:space="0" w:color="auto"/>
            <w:left w:val="none" w:sz="0" w:space="0" w:color="auto"/>
            <w:bottom w:val="none" w:sz="0" w:space="0" w:color="auto"/>
            <w:right w:val="none" w:sz="0" w:space="0" w:color="auto"/>
          </w:divBdr>
        </w:div>
        <w:div w:id="2003578103">
          <w:marLeft w:val="0"/>
          <w:marRight w:val="0"/>
          <w:marTop w:val="0"/>
          <w:marBottom w:val="0"/>
          <w:divBdr>
            <w:top w:val="none" w:sz="0" w:space="0" w:color="auto"/>
            <w:left w:val="none" w:sz="0" w:space="0" w:color="auto"/>
            <w:bottom w:val="none" w:sz="0" w:space="0" w:color="auto"/>
            <w:right w:val="none" w:sz="0" w:space="0" w:color="auto"/>
          </w:divBdr>
        </w:div>
        <w:div w:id="34353740">
          <w:marLeft w:val="0"/>
          <w:marRight w:val="0"/>
          <w:marTop w:val="0"/>
          <w:marBottom w:val="0"/>
          <w:divBdr>
            <w:top w:val="none" w:sz="0" w:space="0" w:color="auto"/>
            <w:left w:val="none" w:sz="0" w:space="0" w:color="auto"/>
            <w:bottom w:val="none" w:sz="0" w:space="0" w:color="auto"/>
            <w:right w:val="none" w:sz="0" w:space="0" w:color="auto"/>
          </w:divBdr>
        </w:div>
        <w:div w:id="910888731">
          <w:marLeft w:val="0"/>
          <w:marRight w:val="0"/>
          <w:marTop w:val="0"/>
          <w:marBottom w:val="0"/>
          <w:divBdr>
            <w:top w:val="none" w:sz="0" w:space="0" w:color="auto"/>
            <w:left w:val="none" w:sz="0" w:space="0" w:color="auto"/>
            <w:bottom w:val="none" w:sz="0" w:space="0" w:color="auto"/>
            <w:right w:val="none" w:sz="0" w:space="0" w:color="auto"/>
          </w:divBdr>
        </w:div>
        <w:div w:id="506486149">
          <w:marLeft w:val="0"/>
          <w:marRight w:val="0"/>
          <w:marTop w:val="0"/>
          <w:marBottom w:val="0"/>
          <w:divBdr>
            <w:top w:val="none" w:sz="0" w:space="0" w:color="auto"/>
            <w:left w:val="none" w:sz="0" w:space="0" w:color="auto"/>
            <w:bottom w:val="none" w:sz="0" w:space="0" w:color="auto"/>
            <w:right w:val="none" w:sz="0" w:space="0" w:color="auto"/>
          </w:divBdr>
        </w:div>
        <w:div w:id="1638610414">
          <w:marLeft w:val="0"/>
          <w:marRight w:val="0"/>
          <w:marTop w:val="0"/>
          <w:marBottom w:val="0"/>
          <w:divBdr>
            <w:top w:val="none" w:sz="0" w:space="0" w:color="auto"/>
            <w:left w:val="none" w:sz="0" w:space="0" w:color="auto"/>
            <w:bottom w:val="none" w:sz="0" w:space="0" w:color="auto"/>
            <w:right w:val="none" w:sz="0" w:space="0" w:color="auto"/>
          </w:divBdr>
        </w:div>
        <w:div w:id="100033130">
          <w:marLeft w:val="0"/>
          <w:marRight w:val="0"/>
          <w:marTop w:val="0"/>
          <w:marBottom w:val="0"/>
          <w:divBdr>
            <w:top w:val="none" w:sz="0" w:space="0" w:color="auto"/>
            <w:left w:val="none" w:sz="0" w:space="0" w:color="auto"/>
            <w:bottom w:val="none" w:sz="0" w:space="0" w:color="auto"/>
            <w:right w:val="none" w:sz="0" w:space="0" w:color="auto"/>
          </w:divBdr>
        </w:div>
        <w:div w:id="703214416">
          <w:marLeft w:val="0"/>
          <w:marRight w:val="0"/>
          <w:marTop w:val="0"/>
          <w:marBottom w:val="0"/>
          <w:divBdr>
            <w:top w:val="none" w:sz="0" w:space="0" w:color="auto"/>
            <w:left w:val="none" w:sz="0" w:space="0" w:color="auto"/>
            <w:bottom w:val="none" w:sz="0" w:space="0" w:color="auto"/>
            <w:right w:val="none" w:sz="0" w:space="0" w:color="auto"/>
          </w:divBdr>
        </w:div>
        <w:div w:id="518589704">
          <w:marLeft w:val="0"/>
          <w:marRight w:val="0"/>
          <w:marTop w:val="0"/>
          <w:marBottom w:val="0"/>
          <w:divBdr>
            <w:top w:val="none" w:sz="0" w:space="0" w:color="auto"/>
            <w:left w:val="none" w:sz="0" w:space="0" w:color="auto"/>
            <w:bottom w:val="none" w:sz="0" w:space="0" w:color="auto"/>
            <w:right w:val="none" w:sz="0" w:space="0" w:color="auto"/>
          </w:divBdr>
        </w:div>
        <w:div w:id="110169292">
          <w:marLeft w:val="0"/>
          <w:marRight w:val="0"/>
          <w:marTop w:val="0"/>
          <w:marBottom w:val="0"/>
          <w:divBdr>
            <w:top w:val="none" w:sz="0" w:space="0" w:color="auto"/>
            <w:left w:val="none" w:sz="0" w:space="0" w:color="auto"/>
            <w:bottom w:val="none" w:sz="0" w:space="0" w:color="auto"/>
            <w:right w:val="none" w:sz="0" w:space="0" w:color="auto"/>
          </w:divBdr>
        </w:div>
        <w:div w:id="2094739076">
          <w:marLeft w:val="0"/>
          <w:marRight w:val="0"/>
          <w:marTop w:val="0"/>
          <w:marBottom w:val="0"/>
          <w:divBdr>
            <w:top w:val="none" w:sz="0" w:space="0" w:color="auto"/>
            <w:left w:val="none" w:sz="0" w:space="0" w:color="auto"/>
            <w:bottom w:val="none" w:sz="0" w:space="0" w:color="auto"/>
            <w:right w:val="none" w:sz="0" w:space="0" w:color="auto"/>
          </w:divBdr>
        </w:div>
        <w:div w:id="225066057">
          <w:marLeft w:val="0"/>
          <w:marRight w:val="0"/>
          <w:marTop w:val="0"/>
          <w:marBottom w:val="0"/>
          <w:divBdr>
            <w:top w:val="none" w:sz="0" w:space="0" w:color="auto"/>
            <w:left w:val="none" w:sz="0" w:space="0" w:color="auto"/>
            <w:bottom w:val="none" w:sz="0" w:space="0" w:color="auto"/>
            <w:right w:val="none" w:sz="0" w:space="0" w:color="auto"/>
          </w:divBdr>
        </w:div>
        <w:div w:id="1233196044">
          <w:marLeft w:val="0"/>
          <w:marRight w:val="0"/>
          <w:marTop w:val="0"/>
          <w:marBottom w:val="0"/>
          <w:divBdr>
            <w:top w:val="none" w:sz="0" w:space="0" w:color="auto"/>
            <w:left w:val="none" w:sz="0" w:space="0" w:color="auto"/>
            <w:bottom w:val="none" w:sz="0" w:space="0" w:color="auto"/>
            <w:right w:val="none" w:sz="0" w:space="0" w:color="auto"/>
          </w:divBdr>
        </w:div>
        <w:div w:id="420224568">
          <w:marLeft w:val="0"/>
          <w:marRight w:val="0"/>
          <w:marTop w:val="0"/>
          <w:marBottom w:val="0"/>
          <w:divBdr>
            <w:top w:val="none" w:sz="0" w:space="0" w:color="auto"/>
            <w:left w:val="none" w:sz="0" w:space="0" w:color="auto"/>
            <w:bottom w:val="none" w:sz="0" w:space="0" w:color="auto"/>
            <w:right w:val="none" w:sz="0" w:space="0" w:color="auto"/>
          </w:divBdr>
        </w:div>
        <w:div w:id="1537499540">
          <w:marLeft w:val="0"/>
          <w:marRight w:val="0"/>
          <w:marTop w:val="0"/>
          <w:marBottom w:val="0"/>
          <w:divBdr>
            <w:top w:val="none" w:sz="0" w:space="0" w:color="auto"/>
            <w:left w:val="none" w:sz="0" w:space="0" w:color="auto"/>
            <w:bottom w:val="none" w:sz="0" w:space="0" w:color="auto"/>
            <w:right w:val="none" w:sz="0" w:space="0" w:color="auto"/>
          </w:divBdr>
        </w:div>
        <w:div w:id="294338080">
          <w:marLeft w:val="0"/>
          <w:marRight w:val="0"/>
          <w:marTop w:val="0"/>
          <w:marBottom w:val="0"/>
          <w:divBdr>
            <w:top w:val="none" w:sz="0" w:space="0" w:color="auto"/>
            <w:left w:val="none" w:sz="0" w:space="0" w:color="auto"/>
            <w:bottom w:val="none" w:sz="0" w:space="0" w:color="auto"/>
            <w:right w:val="none" w:sz="0" w:space="0" w:color="auto"/>
          </w:divBdr>
        </w:div>
        <w:div w:id="1768035649">
          <w:marLeft w:val="0"/>
          <w:marRight w:val="0"/>
          <w:marTop w:val="0"/>
          <w:marBottom w:val="0"/>
          <w:divBdr>
            <w:top w:val="none" w:sz="0" w:space="0" w:color="auto"/>
            <w:left w:val="none" w:sz="0" w:space="0" w:color="auto"/>
            <w:bottom w:val="none" w:sz="0" w:space="0" w:color="auto"/>
            <w:right w:val="none" w:sz="0" w:space="0" w:color="auto"/>
          </w:divBdr>
        </w:div>
        <w:div w:id="1999386533">
          <w:marLeft w:val="0"/>
          <w:marRight w:val="0"/>
          <w:marTop w:val="0"/>
          <w:marBottom w:val="0"/>
          <w:divBdr>
            <w:top w:val="none" w:sz="0" w:space="0" w:color="auto"/>
            <w:left w:val="none" w:sz="0" w:space="0" w:color="auto"/>
            <w:bottom w:val="none" w:sz="0" w:space="0" w:color="auto"/>
            <w:right w:val="none" w:sz="0" w:space="0" w:color="auto"/>
          </w:divBdr>
        </w:div>
        <w:div w:id="1493983201">
          <w:marLeft w:val="0"/>
          <w:marRight w:val="0"/>
          <w:marTop w:val="0"/>
          <w:marBottom w:val="0"/>
          <w:divBdr>
            <w:top w:val="none" w:sz="0" w:space="0" w:color="auto"/>
            <w:left w:val="none" w:sz="0" w:space="0" w:color="auto"/>
            <w:bottom w:val="none" w:sz="0" w:space="0" w:color="auto"/>
            <w:right w:val="none" w:sz="0" w:space="0" w:color="auto"/>
          </w:divBdr>
        </w:div>
        <w:div w:id="1863936265">
          <w:marLeft w:val="0"/>
          <w:marRight w:val="0"/>
          <w:marTop w:val="0"/>
          <w:marBottom w:val="0"/>
          <w:divBdr>
            <w:top w:val="none" w:sz="0" w:space="0" w:color="auto"/>
            <w:left w:val="none" w:sz="0" w:space="0" w:color="auto"/>
            <w:bottom w:val="none" w:sz="0" w:space="0" w:color="auto"/>
            <w:right w:val="none" w:sz="0" w:space="0" w:color="auto"/>
          </w:divBdr>
        </w:div>
        <w:div w:id="710612604">
          <w:marLeft w:val="0"/>
          <w:marRight w:val="0"/>
          <w:marTop w:val="0"/>
          <w:marBottom w:val="0"/>
          <w:divBdr>
            <w:top w:val="none" w:sz="0" w:space="0" w:color="auto"/>
            <w:left w:val="none" w:sz="0" w:space="0" w:color="auto"/>
            <w:bottom w:val="none" w:sz="0" w:space="0" w:color="auto"/>
            <w:right w:val="none" w:sz="0" w:space="0" w:color="auto"/>
          </w:divBdr>
        </w:div>
        <w:div w:id="477766575">
          <w:marLeft w:val="0"/>
          <w:marRight w:val="0"/>
          <w:marTop w:val="0"/>
          <w:marBottom w:val="0"/>
          <w:divBdr>
            <w:top w:val="none" w:sz="0" w:space="0" w:color="auto"/>
            <w:left w:val="none" w:sz="0" w:space="0" w:color="auto"/>
            <w:bottom w:val="none" w:sz="0" w:space="0" w:color="auto"/>
            <w:right w:val="none" w:sz="0" w:space="0" w:color="auto"/>
          </w:divBdr>
        </w:div>
        <w:div w:id="1965236411">
          <w:marLeft w:val="0"/>
          <w:marRight w:val="0"/>
          <w:marTop w:val="0"/>
          <w:marBottom w:val="0"/>
          <w:divBdr>
            <w:top w:val="none" w:sz="0" w:space="0" w:color="auto"/>
            <w:left w:val="none" w:sz="0" w:space="0" w:color="auto"/>
            <w:bottom w:val="none" w:sz="0" w:space="0" w:color="auto"/>
            <w:right w:val="none" w:sz="0" w:space="0" w:color="auto"/>
          </w:divBdr>
        </w:div>
        <w:div w:id="781388022">
          <w:marLeft w:val="0"/>
          <w:marRight w:val="0"/>
          <w:marTop w:val="0"/>
          <w:marBottom w:val="0"/>
          <w:divBdr>
            <w:top w:val="none" w:sz="0" w:space="0" w:color="auto"/>
            <w:left w:val="none" w:sz="0" w:space="0" w:color="auto"/>
            <w:bottom w:val="none" w:sz="0" w:space="0" w:color="auto"/>
            <w:right w:val="none" w:sz="0" w:space="0" w:color="auto"/>
          </w:divBdr>
        </w:div>
        <w:div w:id="1647398889">
          <w:marLeft w:val="0"/>
          <w:marRight w:val="0"/>
          <w:marTop w:val="0"/>
          <w:marBottom w:val="0"/>
          <w:divBdr>
            <w:top w:val="none" w:sz="0" w:space="0" w:color="auto"/>
            <w:left w:val="none" w:sz="0" w:space="0" w:color="auto"/>
            <w:bottom w:val="none" w:sz="0" w:space="0" w:color="auto"/>
            <w:right w:val="none" w:sz="0" w:space="0" w:color="auto"/>
          </w:divBdr>
        </w:div>
        <w:div w:id="786394293">
          <w:marLeft w:val="0"/>
          <w:marRight w:val="0"/>
          <w:marTop w:val="0"/>
          <w:marBottom w:val="0"/>
          <w:divBdr>
            <w:top w:val="none" w:sz="0" w:space="0" w:color="auto"/>
            <w:left w:val="none" w:sz="0" w:space="0" w:color="auto"/>
            <w:bottom w:val="none" w:sz="0" w:space="0" w:color="auto"/>
            <w:right w:val="none" w:sz="0" w:space="0" w:color="auto"/>
          </w:divBdr>
        </w:div>
        <w:div w:id="362171136">
          <w:marLeft w:val="0"/>
          <w:marRight w:val="0"/>
          <w:marTop w:val="0"/>
          <w:marBottom w:val="0"/>
          <w:divBdr>
            <w:top w:val="none" w:sz="0" w:space="0" w:color="auto"/>
            <w:left w:val="none" w:sz="0" w:space="0" w:color="auto"/>
            <w:bottom w:val="none" w:sz="0" w:space="0" w:color="auto"/>
            <w:right w:val="none" w:sz="0" w:space="0" w:color="auto"/>
          </w:divBdr>
        </w:div>
      </w:divsChild>
    </w:div>
    <w:div w:id="1751391510">
      <w:bodyDiv w:val="1"/>
      <w:marLeft w:val="0"/>
      <w:marRight w:val="0"/>
      <w:marTop w:val="0"/>
      <w:marBottom w:val="0"/>
      <w:divBdr>
        <w:top w:val="none" w:sz="0" w:space="0" w:color="auto"/>
        <w:left w:val="none" w:sz="0" w:space="0" w:color="auto"/>
        <w:bottom w:val="none" w:sz="0" w:space="0" w:color="auto"/>
        <w:right w:val="none" w:sz="0" w:space="0" w:color="auto"/>
      </w:divBdr>
      <w:divsChild>
        <w:div w:id="1693219280">
          <w:marLeft w:val="0"/>
          <w:marRight w:val="0"/>
          <w:marTop w:val="0"/>
          <w:marBottom w:val="0"/>
          <w:divBdr>
            <w:top w:val="none" w:sz="0" w:space="0" w:color="auto"/>
            <w:left w:val="none" w:sz="0" w:space="0" w:color="auto"/>
            <w:bottom w:val="none" w:sz="0" w:space="0" w:color="auto"/>
            <w:right w:val="none" w:sz="0" w:space="0" w:color="auto"/>
          </w:divBdr>
          <w:divsChild>
            <w:div w:id="1674450500">
              <w:marLeft w:val="0"/>
              <w:marRight w:val="0"/>
              <w:marTop w:val="0"/>
              <w:marBottom w:val="0"/>
              <w:divBdr>
                <w:top w:val="none" w:sz="0" w:space="0" w:color="auto"/>
                <w:left w:val="none" w:sz="0" w:space="0" w:color="auto"/>
                <w:bottom w:val="none" w:sz="0" w:space="0" w:color="auto"/>
                <w:right w:val="none" w:sz="0" w:space="0" w:color="auto"/>
              </w:divBdr>
            </w:div>
            <w:div w:id="1299459017">
              <w:marLeft w:val="0"/>
              <w:marRight w:val="0"/>
              <w:marTop w:val="0"/>
              <w:marBottom w:val="0"/>
              <w:divBdr>
                <w:top w:val="none" w:sz="0" w:space="0" w:color="auto"/>
                <w:left w:val="none" w:sz="0" w:space="0" w:color="auto"/>
                <w:bottom w:val="none" w:sz="0" w:space="0" w:color="auto"/>
                <w:right w:val="none" w:sz="0" w:space="0" w:color="auto"/>
              </w:divBdr>
            </w:div>
          </w:divsChild>
        </w:div>
        <w:div w:id="2135172715">
          <w:marLeft w:val="0"/>
          <w:marRight w:val="0"/>
          <w:marTop w:val="0"/>
          <w:marBottom w:val="0"/>
          <w:divBdr>
            <w:top w:val="none" w:sz="0" w:space="0" w:color="auto"/>
            <w:left w:val="none" w:sz="0" w:space="0" w:color="auto"/>
            <w:bottom w:val="none" w:sz="0" w:space="0" w:color="auto"/>
            <w:right w:val="none" w:sz="0" w:space="0" w:color="auto"/>
          </w:divBdr>
          <w:divsChild>
            <w:div w:id="1188178438">
              <w:marLeft w:val="0"/>
              <w:marRight w:val="0"/>
              <w:marTop w:val="0"/>
              <w:marBottom w:val="0"/>
              <w:divBdr>
                <w:top w:val="none" w:sz="0" w:space="0" w:color="auto"/>
                <w:left w:val="none" w:sz="0" w:space="0" w:color="auto"/>
                <w:bottom w:val="none" w:sz="0" w:space="0" w:color="auto"/>
                <w:right w:val="none" w:sz="0" w:space="0" w:color="auto"/>
              </w:divBdr>
            </w:div>
            <w:div w:id="1290285093">
              <w:marLeft w:val="0"/>
              <w:marRight w:val="0"/>
              <w:marTop w:val="0"/>
              <w:marBottom w:val="0"/>
              <w:divBdr>
                <w:top w:val="none" w:sz="0" w:space="0" w:color="auto"/>
                <w:left w:val="none" w:sz="0" w:space="0" w:color="auto"/>
                <w:bottom w:val="none" w:sz="0" w:space="0" w:color="auto"/>
                <w:right w:val="none" w:sz="0" w:space="0" w:color="auto"/>
              </w:divBdr>
              <w:divsChild>
                <w:div w:id="2038971443">
                  <w:marLeft w:val="0"/>
                  <w:marRight w:val="0"/>
                  <w:marTop w:val="0"/>
                  <w:marBottom w:val="0"/>
                  <w:divBdr>
                    <w:top w:val="none" w:sz="0" w:space="0" w:color="auto"/>
                    <w:left w:val="none" w:sz="0" w:space="0" w:color="auto"/>
                    <w:bottom w:val="none" w:sz="0" w:space="0" w:color="auto"/>
                    <w:right w:val="none" w:sz="0" w:space="0" w:color="auto"/>
                  </w:divBdr>
                  <w:divsChild>
                    <w:div w:id="136070421">
                      <w:marLeft w:val="0"/>
                      <w:marRight w:val="0"/>
                      <w:marTop w:val="0"/>
                      <w:marBottom w:val="0"/>
                      <w:divBdr>
                        <w:top w:val="none" w:sz="0" w:space="0" w:color="auto"/>
                        <w:left w:val="none" w:sz="0" w:space="0" w:color="auto"/>
                        <w:bottom w:val="none" w:sz="0" w:space="0" w:color="auto"/>
                        <w:right w:val="none" w:sz="0" w:space="0" w:color="auto"/>
                      </w:divBdr>
                    </w:div>
                    <w:div w:id="1178930826">
                      <w:marLeft w:val="0"/>
                      <w:marRight w:val="0"/>
                      <w:marTop w:val="0"/>
                      <w:marBottom w:val="0"/>
                      <w:divBdr>
                        <w:top w:val="none" w:sz="0" w:space="0" w:color="auto"/>
                        <w:left w:val="none" w:sz="0" w:space="0" w:color="auto"/>
                        <w:bottom w:val="none" w:sz="0" w:space="0" w:color="auto"/>
                        <w:right w:val="none" w:sz="0" w:space="0" w:color="auto"/>
                      </w:divBdr>
                    </w:div>
                    <w:div w:id="1536773666">
                      <w:marLeft w:val="0"/>
                      <w:marRight w:val="0"/>
                      <w:marTop w:val="0"/>
                      <w:marBottom w:val="0"/>
                      <w:divBdr>
                        <w:top w:val="none" w:sz="0" w:space="0" w:color="auto"/>
                        <w:left w:val="none" w:sz="0" w:space="0" w:color="auto"/>
                        <w:bottom w:val="none" w:sz="0" w:space="0" w:color="auto"/>
                        <w:right w:val="none" w:sz="0" w:space="0" w:color="auto"/>
                      </w:divBdr>
                    </w:div>
                    <w:div w:id="237905535">
                      <w:marLeft w:val="0"/>
                      <w:marRight w:val="0"/>
                      <w:marTop w:val="0"/>
                      <w:marBottom w:val="0"/>
                      <w:divBdr>
                        <w:top w:val="none" w:sz="0" w:space="0" w:color="auto"/>
                        <w:left w:val="none" w:sz="0" w:space="0" w:color="auto"/>
                        <w:bottom w:val="none" w:sz="0" w:space="0" w:color="auto"/>
                        <w:right w:val="none" w:sz="0" w:space="0" w:color="auto"/>
                      </w:divBdr>
                    </w:div>
                  </w:divsChild>
                </w:div>
                <w:div w:id="858202720">
                  <w:marLeft w:val="0"/>
                  <w:marRight w:val="0"/>
                  <w:marTop w:val="0"/>
                  <w:marBottom w:val="0"/>
                  <w:divBdr>
                    <w:top w:val="none" w:sz="0" w:space="0" w:color="auto"/>
                    <w:left w:val="none" w:sz="0" w:space="0" w:color="auto"/>
                    <w:bottom w:val="none" w:sz="0" w:space="0" w:color="auto"/>
                    <w:right w:val="none" w:sz="0" w:space="0" w:color="auto"/>
                  </w:divBdr>
                  <w:divsChild>
                    <w:div w:id="1084645567">
                      <w:marLeft w:val="0"/>
                      <w:marRight w:val="0"/>
                      <w:marTop w:val="0"/>
                      <w:marBottom w:val="0"/>
                      <w:divBdr>
                        <w:top w:val="none" w:sz="0" w:space="0" w:color="auto"/>
                        <w:left w:val="none" w:sz="0" w:space="0" w:color="auto"/>
                        <w:bottom w:val="none" w:sz="0" w:space="0" w:color="auto"/>
                        <w:right w:val="none" w:sz="0" w:space="0" w:color="auto"/>
                      </w:divBdr>
                    </w:div>
                    <w:div w:id="783575809">
                      <w:marLeft w:val="0"/>
                      <w:marRight w:val="0"/>
                      <w:marTop w:val="0"/>
                      <w:marBottom w:val="0"/>
                      <w:divBdr>
                        <w:top w:val="none" w:sz="0" w:space="0" w:color="auto"/>
                        <w:left w:val="none" w:sz="0" w:space="0" w:color="auto"/>
                        <w:bottom w:val="none" w:sz="0" w:space="0" w:color="auto"/>
                        <w:right w:val="none" w:sz="0" w:space="0" w:color="auto"/>
                      </w:divBdr>
                    </w:div>
                    <w:div w:id="662315633">
                      <w:marLeft w:val="0"/>
                      <w:marRight w:val="0"/>
                      <w:marTop w:val="0"/>
                      <w:marBottom w:val="0"/>
                      <w:divBdr>
                        <w:top w:val="none" w:sz="0" w:space="0" w:color="auto"/>
                        <w:left w:val="none" w:sz="0" w:space="0" w:color="auto"/>
                        <w:bottom w:val="none" w:sz="0" w:space="0" w:color="auto"/>
                        <w:right w:val="none" w:sz="0" w:space="0" w:color="auto"/>
                      </w:divBdr>
                    </w:div>
                    <w:div w:id="1267929962">
                      <w:marLeft w:val="0"/>
                      <w:marRight w:val="0"/>
                      <w:marTop w:val="0"/>
                      <w:marBottom w:val="0"/>
                      <w:divBdr>
                        <w:top w:val="none" w:sz="0" w:space="0" w:color="auto"/>
                        <w:left w:val="none" w:sz="0" w:space="0" w:color="auto"/>
                        <w:bottom w:val="none" w:sz="0" w:space="0" w:color="auto"/>
                        <w:right w:val="none" w:sz="0" w:space="0" w:color="auto"/>
                      </w:divBdr>
                    </w:div>
                    <w:div w:id="1213882966">
                      <w:marLeft w:val="0"/>
                      <w:marRight w:val="0"/>
                      <w:marTop w:val="0"/>
                      <w:marBottom w:val="0"/>
                      <w:divBdr>
                        <w:top w:val="none" w:sz="0" w:space="0" w:color="auto"/>
                        <w:left w:val="none" w:sz="0" w:space="0" w:color="auto"/>
                        <w:bottom w:val="none" w:sz="0" w:space="0" w:color="auto"/>
                        <w:right w:val="none" w:sz="0" w:space="0" w:color="auto"/>
                      </w:divBdr>
                    </w:div>
                    <w:div w:id="789669460">
                      <w:marLeft w:val="0"/>
                      <w:marRight w:val="0"/>
                      <w:marTop w:val="0"/>
                      <w:marBottom w:val="0"/>
                      <w:divBdr>
                        <w:top w:val="none" w:sz="0" w:space="0" w:color="auto"/>
                        <w:left w:val="none" w:sz="0" w:space="0" w:color="auto"/>
                        <w:bottom w:val="none" w:sz="0" w:space="0" w:color="auto"/>
                        <w:right w:val="none" w:sz="0" w:space="0" w:color="auto"/>
                      </w:divBdr>
                    </w:div>
                    <w:div w:id="10348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877287">
      <w:bodyDiv w:val="1"/>
      <w:marLeft w:val="0"/>
      <w:marRight w:val="0"/>
      <w:marTop w:val="0"/>
      <w:marBottom w:val="0"/>
      <w:divBdr>
        <w:top w:val="none" w:sz="0" w:space="0" w:color="auto"/>
        <w:left w:val="none" w:sz="0" w:space="0" w:color="auto"/>
        <w:bottom w:val="none" w:sz="0" w:space="0" w:color="auto"/>
        <w:right w:val="none" w:sz="0" w:space="0" w:color="auto"/>
      </w:divBdr>
      <w:divsChild>
        <w:div w:id="1001659315">
          <w:marLeft w:val="0"/>
          <w:marRight w:val="0"/>
          <w:marTop w:val="0"/>
          <w:marBottom w:val="0"/>
          <w:divBdr>
            <w:top w:val="none" w:sz="0" w:space="0" w:color="auto"/>
            <w:left w:val="none" w:sz="0" w:space="0" w:color="auto"/>
            <w:bottom w:val="none" w:sz="0" w:space="0" w:color="auto"/>
            <w:right w:val="none" w:sz="0" w:space="0" w:color="auto"/>
          </w:divBdr>
        </w:div>
        <w:div w:id="645744854">
          <w:marLeft w:val="0"/>
          <w:marRight w:val="0"/>
          <w:marTop w:val="0"/>
          <w:marBottom w:val="0"/>
          <w:divBdr>
            <w:top w:val="none" w:sz="0" w:space="0" w:color="auto"/>
            <w:left w:val="none" w:sz="0" w:space="0" w:color="auto"/>
            <w:bottom w:val="none" w:sz="0" w:space="0" w:color="auto"/>
            <w:right w:val="none" w:sz="0" w:space="0" w:color="auto"/>
          </w:divBdr>
        </w:div>
        <w:div w:id="1282418401">
          <w:marLeft w:val="0"/>
          <w:marRight w:val="0"/>
          <w:marTop w:val="0"/>
          <w:marBottom w:val="0"/>
          <w:divBdr>
            <w:top w:val="none" w:sz="0" w:space="0" w:color="auto"/>
            <w:left w:val="none" w:sz="0" w:space="0" w:color="auto"/>
            <w:bottom w:val="none" w:sz="0" w:space="0" w:color="auto"/>
            <w:right w:val="none" w:sz="0" w:space="0" w:color="auto"/>
          </w:divBdr>
        </w:div>
        <w:div w:id="473449020">
          <w:marLeft w:val="0"/>
          <w:marRight w:val="0"/>
          <w:marTop w:val="0"/>
          <w:marBottom w:val="0"/>
          <w:divBdr>
            <w:top w:val="none" w:sz="0" w:space="0" w:color="auto"/>
            <w:left w:val="none" w:sz="0" w:space="0" w:color="auto"/>
            <w:bottom w:val="none" w:sz="0" w:space="0" w:color="auto"/>
            <w:right w:val="none" w:sz="0" w:space="0" w:color="auto"/>
          </w:divBdr>
        </w:div>
        <w:div w:id="235633379">
          <w:marLeft w:val="0"/>
          <w:marRight w:val="0"/>
          <w:marTop w:val="0"/>
          <w:marBottom w:val="0"/>
          <w:divBdr>
            <w:top w:val="none" w:sz="0" w:space="0" w:color="auto"/>
            <w:left w:val="none" w:sz="0" w:space="0" w:color="auto"/>
            <w:bottom w:val="none" w:sz="0" w:space="0" w:color="auto"/>
            <w:right w:val="none" w:sz="0" w:space="0" w:color="auto"/>
          </w:divBdr>
        </w:div>
        <w:div w:id="142890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31031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2295</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rajat sharma</dc:creator>
  <cp:lastModifiedBy> rajat sharma</cp:lastModifiedBy>
  <cp:revision>6</cp:revision>
  <dcterms:created xsi:type="dcterms:W3CDTF">2014-03-28T17:16:00Z</dcterms:created>
  <dcterms:modified xsi:type="dcterms:W3CDTF">2014-03-30T07:31:00Z</dcterms:modified>
</cp:coreProperties>
</file>