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C5D" w:rsidRDefault="00A3196C" w:rsidP="00A72644">
      <w:pPr>
        <w:pStyle w:val="NormalWeb"/>
        <w:jc w:val="center"/>
        <w:rPr>
          <w:rFonts w:ascii="Arial Black" w:hAnsi="Arial Black"/>
          <w:b/>
          <w:bCs/>
          <w:sz w:val="28"/>
          <w:szCs w:val="28"/>
        </w:rPr>
      </w:pPr>
      <w:r>
        <w:rPr>
          <w:rFonts w:ascii="Ravie" w:hAnsi="Ravie"/>
          <w:bCs/>
          <w:noProof/>
          <w:sz w:val="72"/>
          <w:szCs w:val="72"/>
        </w:rPr>
        <w:drawing>
          <wp:inline distT="0" distB="0" distL="0" distR="0">
            <wp:extent cx="4403617" cy="2032827"/>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417157" cy="2039077"/>
                    </a:xfrm>
                    <a:prstGeom prst="rect">
                      <a:avLst/>
                    </a:prstGeom>
                    <a:noFill/>
                    <a:ln w="9525">
                      <a:noFill/>
                      <a:miter lim="800000"/>
                      <a:headEnd/>
                      <a:tailEnd/>
                    </a:ln>
                  </pic:spPr>
                </pic:pic>
              </a:graphicData>
            </a:graphic>
          </wp:inline>
        </w:drawing>
      </w:r>
    </w:p>
    <w:p w:rsidR="00874C54" w:rsidRPr="006916C2" w:rsidRDefault="006916C2" w:rsidP="00A3196C">
      <w:pPr>
        <w:pStyle w:val="NormalWeb"/>
        <w:jc w:val="center"/>
        <w:rPr>
          <w:rFonts w:ascii="Cooper Black" w:hAnsi="Cooper Black"/>
          <w:bCs/>
          <w:sz w:val="32"/>
          <w:szCs w:val="32"/>
          <w:u w:val="single"/>
        </w:rPr>
      </w:pPr>
      <w:r w:rsidRPr="006916C2">
        <w:rPr>
          <w:rFonts w:ascii="Cooper Black" w:hAnsi="Cooper Black"/>
          <w:bCs/>
          <w:sz w:val="32"/>
          <w:szCs w:val="32"/>
          <w:u w:val="single"/>
        </w:rPr>
        <w:t xml:space="preserve">Right to </w:t>
      </w:r>
      <w:r w:rsidR="00874C54" w:rsidRPr="006916C2">
        <w:rPr>
          <w:rFonts w:ascii="Cooper Black" w:hAnsi="Cooper Black"/>
          <w:bCs/>
          <w:sz w:val="32"/>
          <w:szCs w:val="32"/>
          <w:u w:val="single"/>
        </w:rPr>
        <w:t>Education for people with Disability in India</w:t>
      </w:r>
    </w:p>
    <w:p w:rsidR="00516F6C" w:rsidRPr="006D5B8A" w:rsidRDefault="006D5B8A" w:rsidP="005E7447">
      <w:pPr>
        <w:pStyle w:val="NormalWeb"/>
        <w:jc w:val="both"/>
        <w:rPr>
          <w:b/>
          <w:bCs/>
        </w:rPr>
      </w:pPr>
      <w:r>
        <w:rPr>
          <w:rFonts w:ascii="Arial Black" w:hAnsi="Arial Black"/>
          <w:color w:val="000000"/>
        </w:rPr>
        <w:t>E</w:t>
      </w:r>
      <w:r w:rsidR="00241E64" w:rsidRPr="007E0346">
        <w:rPr>
          <w:rFonts w:ascii="Arial Black" w:hAnsi="Arial Black"/>
          <w:color w:val="000000"/>
        </w:rPr>
        <w:t>xecutive summary</w:t>
      </w:r>
    </w:p>
    <w:p w:rsidR="0096684A" w:rsidRDefault="007E0346" w:rsidP="005E7447">
      <w:pPr>
        <w:pStyle w:val="NormalWeb"/>
        <w:spacing w:after="0" w:afterAutospacing="0"/>
        <w:jc w:val="both"/>
        <w:rPr>
          <w:color w:val="000000"/>
        </w:rPr>
      </w:pPr>
      <w:r>
        <w:rPr>
          <w:color w:val="000000"/>
        </w:rPr>
        <w:t xml:space="preserve">In August </w:t>
      </w:r>
      <w:r w:rsidR="002605B8">
        <w:rPr>
          <w:color w:val="000000"/>
        </w:rPr>
        <w:t>2009, India conferred</w:t>
      </w:r>
      <w:r>
        <w:rPr>
          <w:color w:val="000000"/>
        </w:rPr>
        <w:t xml:space="preserve"> another fundamental right</w:t>
      </w:r>
      <w:r w:rsidR="002605B8">
        <w:rPr>
          <w:color w:val="000000"/>
        </w:rPr>
        <w:t xml:space="preserve"> to her citizens</w:t>
      </w:r>
      <w:r>
        <w:rPr>
          <w:color w:val="000000"/>
        </w:rPr>
        <w:t xml:space="preserve"> – The Rig</w:t>
      </w:r>
      <w:r w:rsidR="002605B8">
        <w:rPr>
          <w:color w:val="000000"/>
        </w:rPr>
        <w:t xml:space="preserve">ht to Education. How this </w:t>
      </w:r>
      <w:r>
        <w:rPr>
          <w:color w:val="000000"/>
        </w:rPr>
        <w:t>translate</w:t>
      </w:r>
      <w:r w:rsidR="002605B8">
        <w:rPr>
          <w:color w:val="000000"/>
        </w:rPr>
        <w:t>s</w:t>
      </w:r>
      <w:r>
        <w:rPr>
          <w:color w:val="000000"/>
        </w:rPr>
        <w:t xml:space="preserve"> to transf</w:t>
      </w:r>
      <w:r w:rsidR="0096684A">
        <w:rPr>
          <w:color w:val="000000"/>
        </w:rPr>
        <w:t xml:space="preserve">orming the lives of </w:t>
      </w:r>
      <w:r w:rsidR="002605B8">
        <w:rPr>
          <w:color w:val="000000"/>
        </w:rPr>
        <w:t xml:space="preserve">the </w:t>
      </w:r>
      <w:r w:rsidR="0096684A">
        <w:rPr>
          <w:color w:val="000000"/>
        </w:rPr>
        <w:t xml:space="preserve">disabled </w:t>
      </w:r>
      <w:r w:rsidR="002605B8">
        <w:rPr>
          <w:color w:val="000000"/>
        </w:rPr>
        <w:t xml:space="preserve">masses </w:t>
      </w:r>
      <w:r w:rsidR="0096684A">
        <w:rPr>
          <w:color w:val="000000"/>
        </w:rPr>
        <w:t xml:space="preserve">remains </w:t>
      </w:r>
      <w:r>
        <w:rPr>
          <w:color w:val="000000"/>
        </w:rPr>
        <w:t>a challenge</w:t>
      </w:r>
      <w:r w:rsidR="002605B8">
        <w:rPr>
          <w:color w:val="000000"/>
        </w:rPr>
        <w:t>. This calls</w:t>
      </w:r>
      <w:r w:rsidR="0096684A">
        <w:rPr>
          <w:color w:val="000000"/>
        </w:rPr>
        <w:t xml:space="preserve"> for effective policies</w:t>
      </w:r>
      <w:r>
        <w:rPr>
          <w:color w:val="000000"/>
        </w:rPr>
        <w:t xml:space="preserve"> to be drafted. </w:t>
      </w:r>
      <w:r w:rsidR="0096684A">
        <w:rPr>
          <w:color w:val="000000"/>
        </w:rPr>
        <w:t>This paper gives brief description of reforms needed to make this right realizable to th</w:t>
      </w:r>
      <w:r w:rsidR="002605B8">
        <w:rPr>
          <w:color w:val="000000"/>
        </w:rPr>
        <w:t>e many disabled people living</w:t>
      </w:r>
      <w:r w:rsidR="0096684A">
        <w:rPr>
          <w:color w:val="000000"/>
        </w:rPr>
        <w:t xml:space="preserve"> in India. The following are target areas for reforms:</w:t>
      </w:r>
    </w:p>
    <w:p w:rsidR="00410761" w:rsidRDefault="00410761" w:rsidP="005E7447">
      <w:pPr>
        <w:pStyle w:val="NormalWeb"/>
        <w:numPr>
          <w:ilvl w:val="0"/>
          <w:numId w:val="3"/>
        </w:numPr>
        <w:spacing w:after="0" w:afterAutospacing="0"/>
        <w:jc w:val="both"/>
        <w:rPr>
          <w:color w:val="000000"/>
        </w:rPr>
      </w:pPr>
      <w:r>
        <w:rPr>
          <w:color w:val="000000"/>
        </w:rPr>
        <w:t>Reform of educational system</w:t>
      </w:r>
    </w:p>
    <w:p w:rsidR="0096684A" w:rsidRDefault="0096684A" w:rsidP="005E7447">
      <w:pPr>
        <w:pStyle w:val="NormalWeb"/>
        <w:numPr>
          <w:ilvl w:val="0"/>
          <w:numId w:val="3"/>
        </w:numPr>
        <w:spacing w:after="0" w:afterAutospacing="0"/>
        <w:jc w:val="both"/>
        <w:rPr>
          <w:color w:val="000000"/>
        </w:rPr>
      </w:pPr>
      <w:r>
        <w:rPr>
          <w:color w:val="000000"/>
        </w:rPr>
        <w:t>Reform of schools to practice inclusive education</w:t>
      </w:r>
    </w:p>
    <w:p w:rsidR="0096684A" w:rsidRDefault="0096684A" w:rsidP="005E7447">
      <w:pPr>
        <w:pStyle w:val="NormalWeb"/>
        <w:numPr>
          <w:ilvl w:val="0"/>
          <w:numId w:val="3"/>
        </w:numPr>
        <w:spacing w:after="0" w:afterAutospacing="0"/>
        <w:jc w:val="both"/>
        <w:rPr>
          <w:color w:val="000000"/>
        </w:rPr>
      </w:pPr>
      <w:r>
        <w:rPr>
          <w:color w:val="000000"/>
        </w:rPr>
        <w:t>Reform of special schools</w:t>
      </w:r>
    </w:p>
    <w:p w:rsidR="0096684A" w:rsidRDefault="0096684A" w:rsidP="005E7447">
      <w:pPr>
        <w:pStyle w:val="NormalWeb"/>
        <w:numPr>
          <w:ilvl w:val="0"/>
          <w:numId w:val="3"/>
        </w:numPr>
        <w:spacing w:after="0" w:afterAutospacing="0"/>
        <w:jc w:val="both"/>
        <w:rPr>
          <w:color w:val="000000"/>
        </w:rPr>
      </w:pPr>
      <w:r>
        <w:rPr>
          <w:color w:val="000000"/>
        </w:rPr>
        <w:t>Reform in training of teachers</w:t>
      </w:r>
    </w:p>
    <w:p w:rsidR="0096684A" w:rsidRDefault="00410761" w:rsidP="005E7447">
      <w:pPr>
        <w:pStyle w:val="NormalWeb"/>
        <w:numPr>
          <w:ilvl w:val="0"/>
          <w:numId w:val="3"/>
        </w:numPr>
        <w:spacing w:after="0" w:afterAutospacing="0"/>
        <w:jc w:val="both"/>
        <w:rPr>
          <w:color w:val="000000"/>
        </w:rPr>
      </w:pPr>
      <w:r>
        <w:rPr>
          <w:color w:val="000000"/>
        </w:rPr>
        <w:t>Reform in budgets</w:t>
      </w:r>
    </w:p>
    <w:p w:rsidR="00410761" w:rsidRDefault="00410761" w:rsidP="005E7447">
      <w:pPr>
        <w:pStyle w:val="NormalWeb"/>
        <w:numPr>
          <w:ilvl w:val="0"/>
          <w:numId w:val="3"/>
        </w:numPr>
        <w:spacing w:after="0" w:afterAutospacing="0"/>
        <w:jc w:val="both"/>
        <w:rPr>
          <w:color w:val="000000"/>
        </w:rPr>
      </w:pPr>
      <w:r>
        <w:rPr>
          <w:color w:val="000000"/>
        </w:rPr>
        <w:t xml:space="preserve">Reform in </w:t>
      </w:r>
      <w:r w:rsidR="002605B8">
        <w:rPr>
          <w:color w:val="000000"/>
        </w:rPr>
        <w:t>a</w:t>
      </w:r>
      <w:r>
        <w:rPr>
          <w:color w:val="000000"/>
        </w:rPr>
        <w:t>dult education</w:t>
      </w:r>
    </w:p>
    <w:p w:rsidR="00A11C80" w:rsidRPr="007E0346" w:rsidRDefault="00A11C80" w:rsidP="00A11C80">
      <w:pPr>
        <w:pStyle w:val="NormalWeb"/>
        <w:spacing w:after="0" w:afterAutospacing="0"/>
        <w:jc w:val="both"/>
        <w:rPr>
          <w:color w:val="000000"/>
        </w:rPr>
      </w:pPr>
      <w:r>
        <w:rPr>
          <w:color w:val="000000"/>
        </w:rPr>
        <w:t>With these reforms it can be hoped that the Right to Education can be meaningfully realized by the largest minority of all people groups- the Disabled.</w:t>
      </w:r>
    </w:p>
    <w:p w:rsidR="00516F6C" w:rsidRPr="007E0346" w:rsidRDefault="00A72C5D" w:rsidP="005E7447">
      <w:pPr>
        <w:pStyle w:val="NormalWeb"/>
        <w:spacing w:after="0" w:afterAutospacing="0"/>
        <w:jc w:val="both"/>
        <w:rPr>
          <w:rFonts w:ascii="Arial Black" w:hAnsi="Arial Black"/>
          <w:color w:val="000000"/>
        </w:rPr>
      </w:pPr>
      <w:r>
        <w:rPr>
          <w:rFonts w:ascii="Arial Black" w:hAnsi="Arial Black"/>
          <w:color w:val="000000"/>
        </w:rPr>
        <w:t>The need for change</w:t>
      </w:r>
    </w:p>
    <w:p w:rsidR="002605B8" w:rsidRDefault="002605B8" w:rsidP="005E7447">
      <w:pPr>
        <w:pStyle w:val="NormalWeb"/>
        <w:jc w:val="both"/>
        <w:rPr>
          <w:color w:val="000000"/>
        </w:rPr>
      </w:pPr>
      <w:r>
        <w:rPr>
          <w:color w:val="000000"/>
        </w:rPr>
        <w:t>It is estimated that there are over 30 million children</w:t>
      </w:r>
      <w:r w:rsidR="00AD5A3B">
        <w:rPr>
          <w:color w:val="000000"/>
        </w:rPr>
        <w:t xml:space="preserve"> with disabilities in India </w:t>
      </w:r>
      <w:r>
        <w:rPr>
          <w:color w:val="000000"/>
        </w:rPr>
        <w:t>needing education</w:t>
      </w:r>
      <w:r w:rsidR="00AD5A3B">
        <w:rPr>
          <w:color w:val="000000"/>
        </w:rPr>
        <w:t xml:space="preserve">. </w:t>
      </w:r>
      <w:r w:rsidR="00410761">
        <w:rPr>
          <w:color w:val="000000"/>
        </w:rPr>
        <w:t xml:space="preserve">Most disabled children never </w:t>
      </w:r>
      <w:r>
        <w:rPr>
          <w:color w:val="000000"/>
        </w:rPr>
        <w:t xml:space="preserve">get to </w:t>
      </w:r>
      <w:r w:rsidR="00410761">
        <w:rPr>
          <w:color w:val="000000"/>
        </w:rPr>
        <w:t>register in a school</w:t>
      </w:r>
      <w:r w:rsidR="0091519A">
        <w:rPr>
          <w:color w:val="000000"/>
        </w:rPr>
        <w:t xml:space="preserve">. </w:t>
      </w:r>
      <w:r w:rsidR="00BD30BD">
        <w:rPr>
          <w:color w:val="000000"/>
        </w:rPr>
        <w:t>I</w:t>
      </w:r>
      <w:r w:rsidR="0091519A">
        <w:rPr>
          <w:color w:val="000000"/>
        </w:rPr>
        <w:t>f they do</w:t>
      </w:r>
      <w:r>
        <w:rPr>
          <w:color w:val="000000"/>
        </w:rPr>
        <w:t xml:space="preserve"> start off</w:t>
      </w:r>
      <w:r w:rsidR="0091519A">
        <w:rPr>
          <w:color w:val="000000"/>
        </w:rPr>
        <w:t>, majority of them drop out in primar</w:t>
      </w:r>
      <w:r>
        <w:rPr>
          <w:color w:val="000000"/>
        </w:rPr>
        <w:t>y school.</w:t>
      </w:r>
      <w:r w:rsidR="00BD30BD">
        <w:rPr>
          <w:color w:val="000000"/>
        </w:rPr>
        <w:t xml:space="preserve"> </w:t>
      </w:r>
      <w:r>
        <w:rPr>
          <w:color w:val="000000"/>
        </w:rPr>
        <w:t>I</w:t>
      </w:r>
      <w:r w:rsidR="0091519A">
        <w:rPr>
          <w:color w:val="000000"/>
        </w:rPr>
        <w:t xml:space="preserve">f </w:t>
      </w:r>
      <w:r>
        <w:rPr>
          <w:color w:val="000000"/>
        </w:rPr>
        <w:t xml:space="preserve">they </w:t>
      </w:r>
      <w:r w:rsidR="0091519A">
        <w:rPr>
          <w:color w:val="000000"/>
        </w:rPr>
        <w:t>manage</w:t>
      </w:r>
      <w:r>
        <w:rPr>
          <w:color w:val="000000"/>
        </w:rPr>
        <w:t>d</w:t>
      </w:r>
      <w:r w:rsidR="0091519A">
        <w:rPr>
          <w:color w:val="000000"/>
        </w:rPr>
        <w:t xml:space="preserve"> to complete</w:t>
      </w:r>
      <w:r w:rsidR="00BD30BD">
        <w:rPr>
          <w:color w:val="000000"/>
        </w:rPr>
        <w:t xml:space="preserve"> primary schooling</w:t>
      </w:r>
      <w:r w:rsidR="0091519A">
        <w:rPr>
          <w:color w:val="000000"/>
        </w:rPr>
        <w:t>, they drop out before completion of secondary school</w:t>
      </w:r>
      <w:r w:rsidR="00BD30BD">
        <w:rPr>
          <w:color w:val="000000"/>
        </w:rPr>
        <w:t xml:space="preserve"> owing to poor achievement</w:t>
      </w:r>
      <w:r w:rsidR="0091519A">
        <w:rPr>
          <w:color w:val="000000"/>
        </w:rPr>
        <w:t>.</w:t>
      </w:r>
    </w:p>
    <w:p w:rsidR="002605B8" w:rsidRDefault="00BD30BD" w:rsidP="005E7447">
      <w:pPr>
        <w:pStyle w:val="NormalWeb"/>
        <w:jc w:val="both"/>
        <w:rPr>
          <w:color w:val="000000"/>
        </w:rPr>
      </w:pPr>
      <w:r>
        <w:rPr>
          <w:color w:val="000000"/>
        </w:rPr>
        <w:t xml:space="preserve">The other option </w:t>
      </w:r>
      <w:r w:rsidR="002605B8">
        <w:rPr>
          <w:color w:val="000000"/>
        </w:rPr>
        <w:t>is</w:t>
      </w:r>
      <w:r w:rsidR="0091519A">
        <w:rPr>
          <w:color w:val="000000"/>
        </w:rPr>
        <w:t xml:space="preserve"> to go to a special school. These are </w:t>
      </w:r>
      <w:r w:rsidR="002605B8">
        <w:rPr>
          <w:color w:val="000000"/>
        </w:rPr>
        <w:t xml:space="preserve">very </w:t>
      </w:r>
      <w:r>
        <w:rPr>
          <w:color w:val="000000"/>
        </w:rPr>
        <w:t>few</w:t>
      </w:r>
      <w:r w:rsidR="0091519A">
        <w:rPr>
          <w:color w:val="000000"/>
        </w:rPr>
        <w:t xml:space="preserve"> and are usually understaffed. </w:t>
      </w:r>
      <w:r>
        <w:rPr>
          <w:color w:val="000000"/>
        </w:rPr>
        <w:t xml:space="preserve"> Many </w:t>
      </w:r>
      <w:r w:rsidR="0091519A">
        <w:rPr>
          <w:color w:val="000000"/>
        </w:rPr>
        <w:t xml:space="preserve">teachers have inadequate training. </w:t>
      </w:r>
      <w:r w:rsidR="002605B8">
        <w:rPr>
          <w:color w:val="000000"/>
        </w:rPr>
        <w:t>The ones who study there are excluded as much from society as th</w:t>
      </w:r>
      <w:r>
        <w:rPr>
          <w:color w:val="000000"/>
        </w:rPr>
        <w:t>e ones who do not study at all!</w:t>
      </w:r>
    </w:p>
    <w:p w:rsidR="00BD30BD" w:rsidRDefault="00714A5A" w:rsidP="005E7447">
      <w:pPr>
        <w:pStyle w:val="NormalWeb"/>
        <w:jc w:val="both"/>
        <w:rPr>
          <w:color w:val="000000"/>
        </w:rPr>
      </w:pPr>
      <w:r w:rsidRPr="00714A5A">
        <w:rPr>
          <w:color w:val="000000"/>
        </w:rPr>
        <w:t xml:space="preserve">There are clearly large differences in the patterns of </w:t>
      </w:r>
      <w:r w:rsidR="002605B8">
        <w:rPr>
          <w:color w:val="000000"/>
        </w:rPr>
        <w:t xml:space="preserve">educational </w:t>
      </w:r>
      <w:r w:rsidRPr="00714A5A">
        <w:rPr>
          <w:color w:val="000000"/>
        </w:rPr>
        <w:t>attainment between youth with</w:t>
      </w:r>
      <w:r>
        <w:rPr>
          <w:color w:val="000000"/>
        </w:rPr>
        <w:t xml:space="preserve"> </w:t>
      </w:r>
      <w:r w:rsidRPr="00714A5A">
        <w:rPr>
          <w:color w:val="000000"/>
        </w:rPr>
        <w:t>and without disabilities</w:t>
      </w:r>
      <w:r w:rsidR="002605B8">
        <w:rPr>
          <w:color w:val="000000"/>
        </w:rPr>
        <w:t xml:space="preserve"> </w:t>
      </w:r>
      <w:r w:rsidR="0091519A">
        <w:rPr>
          <w:color w:val="000000"/>
        </w:rPr>
        <w:t>Exclusion from education leads to economic exclusion in adult years completing the vicious cycle of disability, exclusion from education and poverty.</w:t>
      </w:r>
      <w:r w:rsidR="00656EA8">
        <w:rPr>
          <w:color w:val="000000"/>
        </w:rPr>
        <w:t xml:space="preserve"> </w:t>
      </w:r>
    </w:p>
    <w:p w:rsidR="0091519A" w:rsidRDefault="00BD30BD" w:rsidP="005E7447">
      <w:pPr>
        <w:pStyle w:val="NormalWeb"/>
        <w:jc w:val="both"/>
        <w:rPr>
          <w:color w:val="000000"/>
        </w:rPr>
      </w:pPr>
      <w:r>
        <w:rPr>
          <w:color w:val="000000"/>
        </w:rPr>
        <w:lastRenderedPageBreak/>
        <w:t>However, t</w:t>
      </w:r>
      <w:r w:rsidR="00656EA8">
        <w:rPr>
          <w:color w:val="000000"/>
        </w:rPr>
        <w:t>his can change by providing</w:t>
      </w:r>
      <w:r>
        <w:rPr>
          <w:color w:val="000000"/>
        </w:rPr>
        <w:t xml:space="preserve"> </w:t>
      </w:r>
      <w:r w:rsidR="00656EA8" w:rsidRPr="00656EA8">
        <w:rPr>
          <w:color w:val="000000"/>
        </w:rPr>
        <w:t>an inclusive</w:t>
      </w:r>
      <w:r>
        <w:rPr>
          <w:color w:val="000000"/>
        </w:rPr>
        <w:t>, reasonably accommodated, close-to-home</w:t>
      </w:r>
      <w:r w:rsidR="00656EA8" w:rsidRPr="00656EA8">
        <w:rPr>
          <w:color w:val="000000"/>
        </w:rPr>
        <w:t>,</w:t>
      </w:r>
      <w:r w:rsidR="00656EA8">
        <w:rPr>
          <w:color w:val="000000"/>
        </w:rPr>
        <w:t xml:space="preserve"> </w:t>
      </w:r>
      <w:r>
        <w:rPr>
          <w:color w:val="000000"/>
        </w:rPr>
        <w:t xml:space="preserve">good quality, free </w:t>
      </w:r>
      <w:r w:rsidR="00656EA8" w:rsidRPr="00656EA8">
        <w:rPr>
          <w:color w:val="000000"/>
        </w:rPr>
        <w:t>education on an equal basis with others</w:t>
      </w:r>
      <w:r>
        <w:rPr>
          <w:color w:val="000000"/>
        </w:rPr>
        <w:t>.</w:t>
      </w:r>
    </w:p>
    <w:p w:rsidR="00516F6C" w:rsidRPr="007E0346" w:rsidRDefault="00241E64" w:rsidP="005E7447">
      <w:pPr>
        <w:pStyle w:val="NormalWeb"/>
        <w:spacing w:after="0" w:afterAutospacing="0"/>
        <w:jc w:val="both"/>
        <w:rPr>
          <w:rFonts w:ascii="Arial Black" w:hAnsi="Arial Black"/>
          <w:color w:val="000000"/>
        </w:rPr>
      </w:pPr>
      <w:r w:rsidRPr="007E0346">
        <w:rPr>
          <w:rFonts w:ascii="Arial Black" w:hAnsi="Arial Black"/>
          <w:color w:val="000000"/>
        </w:rPr>
        <w:t>Relevance of the intern</w:t>
      </w:r>
      <w:r w:rsidR="00A72C5D">
        <w:rPr>
          <w:rFonts w:ascii="Arial Black" w:hAnsi="Arial Black"/>
          <w:color w:val="000000"/>
        </w:rPr>
        <w:t>ational human rights framework</w:t>
      </w:r>
    </w:p>
    <w:p w:rsidR="00012CE0" w:rsidRDefault="00012CE0" w:rsidP="005E7447">
      <w:pPr>
        <w:pStyle w:val="NormalWeb"/>
        <w:jc w:val="both"/>
        <w:rPr>
          <w:color w:val="000000"/>
        </w:rPr>
      </w:pPr>
      <w:r w:rsidRPr="00012CE0">
        <w:rPr>
          <w:color w:val="000000"/>
        </w:rPr>
        <w:t>Human rights are widely recognized and accepted by the international community as ideals to</w:t>
      </w:r>
      <w:r>
        <w:rPr>
          <w:color w:val="000000"/>
        </w:rPr>
        <w:t xml:space="preserve"> </w:t>
      </w:r>
      <w:r w:rsidRPr="00012CE0">
        <w:rPr>
          <w:color w:val="000000"/>
        </w:rPr>
        <w:t>be defended and entitlements to be guaranteed to all people, and by all people.</w:t>
      </w:r>
      <w:r>
        <w:rPr>
          <w:color w:val="000000"/>
        </w:rPr>
        <w:t xml:space="preserve"> Right to education is </w:t>
      </w:r>
      <w:r w:rsidR="00EB307E">
        <w:rPr>
          <w:color w:val="000000"/>
        </w:rPr>
        <w:t xml:space="preserve">enshrined in all major international treaties. It is the right which makes all other rights </w:t>
      </w:r>
      <w:r w:rsidR="00BD30BD">
        <w:rPr>
          <w:color w:val="000000"/>
        </w:rPr>
        <w:t>in</w:t>
      </w:r>
      <w:r w:rsidR="00EB307E">
        <w:rPr>
          <w:color w:val="000000"/>
        </w:rPr>
        <w:t xml:space="preserve"> Universal Declaration of Human Rights, Economic Social and Cultural Rights, Civil a</w:t>
      </w:r>
      <w:r w:rsidR="005E7447">
        <w:rPr>
          <w:color w:val="000000"/>
        </w:rPr>
        <w:t>nd Political Rights, Rights of the</w:t>
      </w:r>
      <w:r w:rsidR="00EB307E">
        <w:rPr>
          <w:color w:val="000000"/>
        </w:rPr>
        <w:t xml:space="preserve"> Child etc</w:t>
      </w:r>
      <w:r w:rsidR="00BD30BD">
        <w:rPr>
          <w:color w:val="000000"/>
        </w:rPr>
        <w:t>, realizable</w:t>
      </w:r>
      <w:r w:rsidR="00EB307E">
        <w:rPr>
          <w:color w:val="000000"/>
        </w:rPr>
        <w:t>.</w:t>
      </w:r>
    </w:p>
    <w:p w:rsidR="00EB307E" w:rsidRDefault="00EB307E" w:rsidP="005E7447">
      <w:pPr>
        <w:pStyle w:val="NormalWeb"/>
        <w:jc w:val="both"/>
        <w:rPr>
          <w:sz w:val="23"/>
          <w:szCs w:val="23"/>
        </w:rPr>
      </w:pPr>
      <w:r>
        <w:rPr>
          <w:color w:val="000000"/>
        </w:rPr>
        <w:t>UDHR estab</w:t>
      </w:r>
      <w:r w:rsidR="00835281">
        <w:rPr>
          <w:color w:val="000000"/>
        </w:rPr>
        <w:t>lishes the right to education stating that e</w:t>
      </w:r>
      <w:r w:rsidRPr="00EB307E">
        <w:rPr>
          <w:color w:val="000000"/>
        </w:rPr>
        <w:t>very</w:t>
      </w:r>
      <w:r w:rsidR="00835281">
        <w:rPr>
          <w:color w:val="000000"/>
        </w:rPr>
        <w:t xml:space="preserve">one has the right to education and that it </w:t>
      </w:r>
      <w:r w:rsidRPr="00EB307E">
        <w:rPr>
          <w:color w:val="000000"/>
        </w:rPr>
        <w:t>shall be free</w:t>
      </w:r>
      <w:r w:rsidR="00835281">
        <w:rPr>
          <w:color w:val="000000"/>
        </w:rPr>
        <w:t xml:space="preserve"> and compulsory</w:t>
      </w:r>
      <w:r w:rsidRPr="00EB307E">
        <w:rPr>
          <w:color w:val="000000"/>
        </w:rPr>
        <w:t>, at least in the elementary</w:t>
      </w:r>
      <w:r w:rsidR="00835281">
        <w:rPr>
          <w:color w:val="000000"/>
        </w:rPr>
        <w:t xml:space="preserve"> and fundamental stages. </w:t>
      </w:r>
      <w:r w:rsidR="00835281">
        <w:rPr>
          <w:sz w:val="23"/>
          <w:szCs w:val="23"/>
        </w:rPr>
        <w:t>Education shall be directed to the full development of the human personality and to the strengthening of respect for human rights and fundamental freedoms.</w:t>
      </w:r>
    </w:p>
    <w:p w:rsidR="00BD30BD" w:rsidRDefault="00BD30BD" w:rsidP="005E744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 t</w:t>
      </w:r>
      <w:r w:rsidR="00835281">
        <w:rPr>
          <w:rFonts w:ascii="Times New Roman" w:hAnsi="Times New Roman" w:cs="Times New Roman"/>
          <w:sz w:val="24"/>
          <w:szCs w:val="24"/>
        </w:rPr>
        <w:t>he UN (United Nations) Convention on the Rights of Persons with Disabilities</w:t>
      </w:r>
      <w:r>
        <w:rPr>
          <w:rFonts w:ascii="Times New Roman" w:hAnsi="Times New Roman" w:cs="Times New Roman"/>
          <w:sz w:val="24"/>
          <w:szCs w:val="24"/>
        </w:rPr>
        <w:t>,</w:t>
      </w:r>
      <w:r w:rsidR="00835281">
        <w:rPr>
          <w:rFonts w:ascii="Times New Roman" w:hAnsi="Times New Roman" w:cs="Times New Roman"/>
          <w:sz w:val="24"/>
          <w:szCs w:val="24"/>
        </w:rPr>
        <w:t xml:space="preserve"> </w:t>
      </w:r>
      <w:r w:rsidR="00714A5A">
        <w:rPr>
          <w:rFonts w:ascii="Times New Roman" w:hAnsi="Times New Roman" w:cs="Times New Roman"/>
          <w:sz w:val="24"/>
          <w:szCs w:val="24"/>
        </w:rPr>
        <w:t>A</w:t>
      </w:r>
      <w:r w:rsidR="00835281">
        <w:rPr>
          <w:rFonts w:ascii="Times New Roman" w:hAnsi="Times New Roman" w:cs="Times New Roman"/>
          <w:sz w:val="24"/>
          <w:szCs w:val="24"/>
        </w:rPr>
        <w:t>rticle 24</w:t>
      </w:r>
      <w:r w:rsidR="00714A5A">
        <w:rPr>
          <w:rFonts w:ascii="Times New Roman" w:hAnsi="Times New Roman" w:cs="Times New Roman"/>
          <w:sz w:val="24"/>
          <w:szCs w:val="24"/>
        </w:rPr>
        <w:t xml:space="preserve"> ensures</w:t>
      </w:r>
      <w:r w:rsidR="00835281">
        <w:rPr>
          <w:rFonts w:ascii="Times New Roman" w:hAnsi="Times New Roman" w:cs="Times New Roman"/>
          <w:sz w:val="24"/>
          <w:szCs w:val="24"/>
        </w:rPr>
        <w:t xml:space="preserve"> an ‘inclusive education system at all levels’. The Convention recognises that</w:t>
      </w:r>
      <w:r w:rsidR="00714A5A">
        <w:rPr>
          <w:rFonts w:ascii="Times New Roman" w:hAnsi="Times New Roman" w:cs="Times New Roman"/>
          <w:sz w:val="24"/>
          <w:szCs w:val="24"/>
        </w:rPr>
        <w:t xml:space="preserve"> </w:t>
      </w:r>
      <w:r w:rsidR="00835281">
        <w:rPr>
          <w:rFonts w:ascii="Times New Roman" w:hAnsi="Times New Roman" w:cs="Times New Roman"/>
          <w:sz w:val="24"/>
          <w:szCs w:val="24"/>
        </w:rPr>
        <w:t>educational provision varies around the world, and so requires states to provide ‘an inclusive</w:t>
      </w:r>
      <w:r w:rsidR="00714A5A">
        <w:rPr>
          <w:rFonts w:ascii="Times New Roman" w:hAnsi="Times New Roman" w:cs="Times New Roman"/>
          <w:sz w:val="24"/>
          <w:szCs w:val="24"/>
        </w:rPr>
        <w:t xml:space="preserve"> quality and free primary education and secondary education on an equal basis with others in</w:t>
      </w:r>
      <w:r w:rsidR="00714A5A" w:rsidRPr="00714A5A">
        <w:rPr>
          <w:rFonts w:ascii="Times New Roman" w:hAnsi="Times New Roman" w:cs="Times New Roman"/>
          <w:sz w:val="24"/>
          <w:szCs w:val="24"/>
        </w:rPr>
        <w:t xml:space="preserve"> the communities i</w:t>
      </w:r>
      <w:r w:rsidR="00714A5A">
        <w:rPr>
          <w:rFonts w:ascii="Times New Roman" w:hAnsi="Times New Roman" w:cs="Times New Roman"/>
          <w:sz w:val="24"/>
          <w:szCs w:val="24"/>
        </w:rPr>
        <w:t>n which they live’</w:t>
      </w:r>
      <w:r w:rsidR="00714A5A" w:rsidRPr="00714A5A">
        <w:rPr>
          <w:rFonts w:ascii="Times New Roman" w:hAnsi="Times New Roman" w:cs="Times New Roman"/>
          <w:sz w:val="24"/>
          <w:szCs w:val="24"/>
        </w:rPr>
        <w:t xml:space="preserve">. </w:t>
      </w:r>
    </w:p>
    <w:p w:rsidR="00BD30BD" w:rsidRDefault="00BD30BD" w:rsidP="005E7447">
      <w:pPr>
        <w:autoSpaceDE w:val="0"/>
        <w:autoSpaceDN w:val="0"/>
        <w:adjustRightInd w:val="0"/>
        <w:spacing w:after="0" w:line="240" w:lineRule="auto"/>
        <w:jc w:val="both"/>
        <w:rPr>
          <w:rFonts w:ascii="Times New Roman" w:hAnsi="Times New Roman" w:cs="Times New Roman"/>
          <w:sz w:val="24"/>
          <w:szCs w:val="24"/>
        </w:rPr>
      </w:pPr>
    </w:p>
    <w:p w:rsidR="00835281" w:rsidRPr="00BD30BD" w:rsidRDefault="00714A5A" w:rsidP="005E7447">
      <w:pPr>
        <w:autoSpaceDE w:val="0"/>
        <w:autoSpaceDN w:val="0"/>
        <w:adjustRightInd w:val="0"/>
        <w:spacing w:after="0" w:line="240" w:lineRule="auto"/>
        <w:jc w:val="both"/>
        <w:rPr>
          <w:rFonts w:ascii="Times New Roman" w:hAnsi="Times New Roman" w:cs="Times New Roman"/>
          <w:sz w:val="24"/>
          <w:szCs w:val="24"/>
        </w:rPr>
      </w:pPr>
      <w:r w:rsidRPr="00714A5A">
        <w:rPr>
          <w:rFonts w:ascii="Times New Roman" w:hAnsi="Times New Roman" w:cs="Times New Roman"/>
          <w:sz w:val="24"/>
          <w:szCs w:val="24"/>
        </w:rPr>
        <w:t>In order to achieve this, states should</w:t>
      </w:r>
      <w:r>
        <w:rPr>
          <w:rFonts w:ascii="Times New Roman" w:hAnsi="Times New Roman" w:cs="Times New Roman"/>
          <w:sz w:val="24"/>
          <w:szCs w:val="24"/>
        </w:rPr>
        <w:t xml:space="preserve"> </w:t>
      </w:r>
      <w:r w:rsidRPr="00714A5A">
        <w:rPr>
          <w:rFonts w:ascii="Times New Roman" w:hAnsi="Times New Roman" w:cs="Times New Roman"/>
          <w:sz w:val="24"/>
          <w:szCs w:val="24"/>
        </w:rPr>
        <w:t>ensure that ‘Reasonable accommodation of the individual’s requirements is provided’</w:t>
      </w:r>
      <w:r>
        <w:rPr>
          <w:rFonts w:ascii="Times New Roman" w:hAnsi="Times New Roman" w:cs="Times New Roman"/>
          <w:sz w:val="24"/>
          <w:szCs w:val="24"/>
        </w:rPr>
        <w:t xml:space="preserve">. </w:t>
      </w:r>
      <w:r w:rsidRPr="00714A5A">
        <w:rPr>
          <w:rFonts w:ascii="Times New Roman" w:hAnsi="Times New Roman" w:cs="Times New Roman"/>
          <w:sz w:val="24"/>
          <w:szCs w:val="24"/>
        </w:rPr>
        <w:t>The Convention describes some of the measures that this might involve recognising</w:t>
      </w:r>
      <w:r>
        <w:rPr>
          <w:rFonts w:ascii="Times New Roman" w:hAnsi="Times New Roman" w:cs="Times New Roman"/>
          <w:sz w:val="24"/>
          <w:szCs w:val="24"/>
        </w:rPr>
        <w:t xml:space="preserve"> </w:t>
      </w:r>
      <w:r w:rsidRPr="00714A5A">
        <w:rPr>
          <w:rFonts w:ascii="Times New Roman" w:hAnsi="Times New Roman" w:cs="Times New Roman"/>
          <w:sz w:val="24"/>
          <w:szCs w:val="24"/>
        </w:rPr>
        <w:t>that staff development will be needed throughout an education system both to provide support</w:t>
      </w:r>
      <w:r>
        <w:rPr>
          <w:rFonts w:ascii="Times New Roman" w:hAnsi="Times New Roman" w:cs="Times New Roman"/>
          <w:sz w:val="24"/>
          <w:szCs w:val="24"/>
        </w:rPr>
        <w:t xml:space="preserve"> </w:t>
      </w:r>
      <w:r w:rsidRPr="00714A5A">
        <w:rPr>
          <w:rFonts w:ascii="Times New Roman" w:hAnsi="Times New Roman" w:cs="Times New Roman"/>
          <w:sz w:val="24"/>
          <w:szCs w:val="24"/>
        </w:rPr>
        <w:t>for learning and communication, and to understand disability more generally</w:t>
      </w:r>
    </w:p>
    <w:p w:rsidR="00516F6C" w:rsidRDefault="005E7447" w:rsidP="005E7447">
      <w:pPr>
        <w:pStyle w:val="NormalWeb"/>
        <w:spacing w:after="0" w:afterAutospacing="0"/>
        <w:jc w:val="both"/>
        <w:rPr>
          <w:rFonts w:ascii="Arial Black" w:hAnsi="Arial Black"/>
          <w:color w:val="000000"/>
          <w:sz w:val="20"/>
          <w:szCs w:val="20"/>
        </w:rPr>
      </w:pPr>
      <w:r>
        <w:rPr>
          <w:color w:val="000000"/>
        </w:rPr>
        <w:t xml:space="preserve">One must not forget that </w:t>
      </w:r>
      <w:r w:rsidR="00012CE0">
        <w:rPr>
          <w:color w:val="000000"/>
        </w:rPr>
        <w:t xml:space="preserve">United Nations </w:t>
      </w:r>
      <w:r w:rsidR="00BD30BD">
        <w:rPr>
          <w:color w:val="000000"/>
        </w:rPr>
        <w:t>Millennium</w:t>
      </w:r>
      <w:r w:rsidR="00012CE0">
        <w:rPr>
          <w:color w:val="000000"/>
        </w:rPr>
        <w:t xml:space="preserve"> Development Goals </w:t>
      </w:r>
      <w:r w:rsidR="00417CA2">
        <w:rPr>
          <w:color w:val="000000"/>
        </w:rPr>
        <w:t xml:space="preserve">and the </w:t>
      </w:r>
      <w:r w:rsidR="00BD30BD">
        <w:rPr>
          <w:color w:val="000000"/>
        </w:rPr>
        <w:t>UNESCO’</w:t>
      </w:r>
      <w:r w:rsidR="00A01C48">
        <w:rPr>
          <w:color w:val="000000"/>
        </w:rPr>
        <w:t xml:space="preserve">s </w:t>
      </w:r>
      <w:r w:rsidR="00417CA2">
        <w:rPr>
          <w:color w:val="000000"/>
        </w:rPr>
        <w:t xml:space="preserve">drive to achieve Education for All </w:t>
      </w:r>
      <w:r w:rsidR="00012CE0">
        <w:rPr>
          <w:color w:val="000000"/>
        </w:rPr>
        <w:t>will not be realized without</w:t>
      </w:r>
      <w:r>
        <w:rPr>
          <w:color w:val="000000"/>
        </w:rPr>
        <w:t xml:space="preserve"> a focus on the disabled population.</w:t>
      </w:r>
    </w:p>
    <w:p w:rsidR="00A72C5D" w:rsidRDefault="00241E64" w:rsidP="005E7447">
      <w:pPr>
        <w:pStyle w:val="NormalWeb"/>
        <w:spacing w:after="0" w:afterAutospacing="0"/>
        <w:jc w:val="both"/>
        <w:rPr>
          <w:rFonts w:ascii="Arial Black" w:hAnsi="Arial Black"/>
          <w:color w:val="000000"/>
        </w:rPr>
      </w:pPr>
      <w:r w:rsidRPr="007E0346">
        <w:rPr>
          <w:rFonts w:ascii="Arial Black" w:hAnsi="Arial Black"/>
          <w:color w:val="000000"/>
        </w:rPr>
        <w:t>Recommendations for reform, based on analysing the existing system against the international legal framework</w:t>
      </w:r>
    </w:p>
    <w:p w:rsidR="00F319D6" w:rsidRDefault="006E03F5" w:rsidP="00F319D6">
      <w:pPr>
        <w:pStyle w:val="NormalWeb"/>
        <w:numPr>
          <w:ilvl w:val="0"/>
          <w:numId w:val="4"/>
        </w:numPr>
        <w:spacing w:after="0" w:afterAutospacing="0"/>
        <w:jc w:val="both"/>
        <w:rPr>
          <w:color w:val="000000"/>
        </w:rPr>
      </w:pPr>
      <w:r>
        <w:rPr>
          <w:color w:val="000000"/>
        </w:rPr>
        <w:t>Reform of educational system</w:t>
      </w:r>
    </w:p>
    <w:p w:rsidR="00602F8D" w:rsidRDefault="00602F8D" w:rsidP="00602F8D">
      <w:pPr>
        <w:pStyle w:val="NormalWeb"/>
        <w:numPr>
          <w:ilvl w:val="1"/>
          <w:numId w:val="4"/>
        </w:numPr>
        <w:spacing w:after="0" w:afterAutospacing="0"/>
        <w:jc w:val="both"/>
        <w:rPr>
          <w:color w:val="000000"/>
        </w:rPr>
      </w:pPr>
      <w:r w:rsidRPr="00602F8D">
        <w:rPr>
          <w:color w:val="000000"/>
        </w:rPr>
        <w:t xml:space="preserve">Make the educational system </w:t>
      </w:r>
      <w:r>
        <w:rPr>
          <w:color w:val="000000"/>
        </w:rPr>
        <w:t>available</w:t>
      </w:r>
      <w:r w:rsidRPr="00602F8D">
        <w:rPr>
          <w:color w:val="000000"/>
        </w:rPr>
        <w:t>,</w:t>
      </w:r>
      <w:r>
        <w:rPr>
          <w:color w:val="000000"/>
        </w:rPr>
        <w:t xml:space="preserve"> accessible, acceptable and adaptable to the masses.</w:t>
      </w:r>
    </w:p>
    <w:p w:rsidR="00602F8D" w:rsidRDefault="00602F8D" w:rsidP="00CB0E2F">
      <w:pPr>
        <w:pStyle w:val="NormalWeb"/>
        <w:numPr>
          <w:ilvl w:val="1"/>
          <w:numId w:val="4"/>
        </w:numPr>
        <w:spacing w:after="0" w:afterAutospacing="0"/>
        <w:jc w:val="both"/>
        <w:rPr>
          <w:color w:val="000000"/>
        </w:rPr>
      </w:pPr>
      <w:r>
        <w:rPr>
          <w:color w:val="000000"/>
        </w:rPr>
        <w:t>Increase the number of schools especially in rural areas where there are fewer schools.</w:t>
      </w:r>
    </w:p>
    <w:p w:rsidR="00602F8D" w:rsidRDefault="00602F8D" w:rsidP="00CB0E2F">
      <w:pPr>
        <w:pStyle w:val="NormalWeb"/>
        <w:numPr>
          <w:ilvl w:val="1"/>
          <w:numId w:val="4"/>
        </w:numPr>
        <w:spacing w:after="0" w:afterAutospacing="0"/>
        <w:jc w:val="both"/>
        <w:rPr>
          <w:color w:val="000000"/>
        </w:rPr>
      </w:pPr>
      <w:r>
        <w:rPr>
          <w:color w:val="000000"/>
        </w:rPr>
        <w:t>Increase the staffing of schools by recruitment especially from local communities.</w:t>
      </w:r>
    </w:p>
    <w:p w:rsidR="00602F8D" w:rsidRDefault="00602F8D" w:rsidP="00CB0E2F">
      <w:pPr>
        <w:pStyle w:val="NormalWeb"/>
        <w:numPr>
          <w:ilvl w:val="1"/>
          <w:numId w:val="4"/>
        </w:numPr>
        <w:spacing w:after="0" w:afterAutospacing="0"/>
        <w:jc w:val="both"/>
        <w:rPr>
          <w:color w:val="000000"/>
        </w:rPr>
      </w:pPr>
      <w:r>
        <w:rPr>
          <w:color w:val="000000"/>
        </w:rPr>
        <w:t>Ensure functioning of schools by effective monitoring.</w:t>
      </w:r>
    </w:p>
    <w:p w:rsidR="00602F8D" w:rsidRDefault="00602F8D" w:rsidP="00CB0E2F">
      <w:pPr>
        <w:pStyle w:val="NormalWeb"/>
        <w:numPr>
          <w:ilvl w:val="1"/>
          <w:numId w:val="4"/>
        </w:numPr>
        <w:spacing w:after="0" w:afterAutospacing="0"/>
        <w:jc w:val="both"/>
        <w:rPr>
          <w:color w:val="000000"/>
        </w:rPr>
      </w:pPr>
      <w:r>
        <w:rPr>
          <w:color w:val="000000"/>
        </w:rPr>
        <w:t>Ensure quality of education by researching acceptable methods.</w:t>
      </w:r>
    </w:p>
    <w:p w:rsidR="006A4BF7" w:rsidRDefault="006A4BF7" w:rsidP="00CB0E2F">
      <w:pPr>
        <w:pStyle w:val="NormalWeb"/>
        <w:numPr>
          <w:ilvl w:val="1"/>
          <w:numId w:val="4"/>
        </w:numPr>
        <w:spacing w:after="0" w:afterAutospacing="0"/>
        <w:jc w:val="both"/>
        <w:rPr>
          <w:color w:val="000000"/>
        </w:rPr>
      </w:pPr>
      <w:r>
        <w:rPr>
          <w:color w:val="000000"/>
        </w:rPr>
        <w:t>Improve pedagogical methods.</w:t>
      </w:r>
    </w:p>
    <w:p w:rsidR="00A72C5D" w:rsidRDefault="00A72C5D" w:rsidP="00CB0E2F">
      <w:pPr>
        <w:pStyle w:val="NormalWeb"/>
        <w:numPr>
          <w:ilvl w:val="1"/>
          <w:numId w:val="4"/>
        </w:numPr>
        <w:spacing w:after="0" w:afterAutospacing="0"/>
        <w:jc w:val="both"/>
        <w:rPr>
          <w:color w:val="000000"/>
        </w:rPr>
      </w:pPr>
      <w:r>
        <w:rPr>
          <w:color w:val="000000"/>
        </w:rPr>
        <w:t>Education should be free up to pre-degree level, i.e. till graduation. The Right to Education Act promises free education only up to age of 14. Upper limit should be raised to 18 years, thus meeting the definition of Child according to international Convention on Child Rights.</w:t>
      </w:r>
    </w:p>
    <w:p w:rsidR="00602F8D" w:rsidRDefault="00602F8D" w:rsidP="00CB0E2F">
      <w:pPr>
        <w:pStyle w:val="NormalWeb"/>
        <w:numPr>
          <w:ilvl w:val="1"/>
          <w:numId w:val="4"/>
        </w:numPr>
        <w:spacing w:after="0" w:afterAutospacing="0"/>
        <w:jc w:val="both"/>
        <w:rPr>
          <w:color w:val="000000"/>
        </w:rPr>
      </w:pPr>
      <w:r>
        <w:rPr>
          <w:color w:val="000000"/>
        </w:rPr>
        <w:lastRenderedPageBreak/>
        <w:t>Provide incentives for continuing education like meals, uniforms, text books, note-books, and even cash incentives to the family.</w:t>
      </w:r>
    </w:p>
    <w:p w:rsidR="0058190D" w:rsidRPr="0058190D" w:rsidRDefault="0058190D" w:rsidP="0058190D">
      <w:pPr>
        <w:numPr>
          <w:ilvl w:val="1"/>
          <w:numId w:val="4"/>
        </w:numPr>
        <w:spacing w:after="0" w:line="240" w:lineRule="auto"/>
        <w:jc w:val="both"/>
        <w:rPr>
          <w:rFonts w:ascii="Times New Roman" w:hAnsi="Times New Roman" w:cs="Times New Roman"/>
          <w:sz w:val="24"/>
          <w:szCs w:val="24"/>
        </w:rPr>
      </w:pPr>
      <w:r w:rsidRPr="0058190D">
        <w:rPr>
          <w:rFonts w:ascii="Times New Roman" w:hAnsi="Times New Roman" w:cs="Times New Roman"/>
          <w:sz w:val="24"/>
          <w:szCs w:val="24"/>
        </w:rPr>
        <w:t>Enterprise Skills and Education</w:t>
      </w:r>
      <w:r>
        <w:rPr>
          <w:rFonts w:ascii="Times New Roman" w:hAnsi="Times New Roman" w:cs="Times New Roman"/>
          <w:sz w:val="24"/>
          <w:szCs w:val="24"/>
        </w:rPr>
        <w:t xml:space="preserve"> </w:t>
      </w:r>
      <w:r w:rsidRPr="0058190D">
        <w:rPr>
          <w:rFonts w:ascii="Times New Roman" w:hAnsi="Times New Roman" w:cs="Times New Roman"/>
          <w:sz w:val="24"/>
          <w:szCs w:val="24"/>
        </w:rPr>
        <w:t>needs to be started from Class 1</w:t>
      </w:r>
      <w:r w:rsidRPr="0058190D">
        <w:rPr>
          <w:rFonts w:ascii="Times New Roman" w:hAnsi="Times New Roman" w:cs="Times New Roman"/>
          <w:sz w:val="24"/>
          <w:szCs w:val="24"/>
          <w:vertAlign w:val="superscript"/>
        </w:rPr>
        <w:t>st</w:t>
      </w:r>
      <w:r w:rsidRPr="0058190D">
        <w:rPr>
          <w:rFonts w:ascii="Times New Roman" w:hAnsi="Times New Roman" w:cs="Times New Roman"/>
          <w:sz w:val="24"/>
          <w:szCs w:val="24"/>
        </w:rPr>
        <w:t xml:space="preserve"> to Class 10</w:t>
      </w:r>
      <w:r w:rsidRPr="0058190D">
        <w:rPr>
          <w:rFonts w:ascii="Times New Roman" w:hAnsi="Times New Roman" w:cs="Times New Roman"/>
          <w:sz w:val="24"/>
          <w:szCs w:val="24"/>
          <w:vertAlign w:val="superscript"/>
        </w:rPr>
        <w:t>th</w:t>
      </w:r>
      <w:r w:rsidRPr="0058190D">
        <w:rPr>
          <w:rFonts w:ascii="Times New Roman" w:hAnsi="Times New Roman" w:cs="Times New Roman"/>
          <w:sz w:val="24"/>
          <w:szCs w:val="24"/>
        </w:rPr>
        <w:t xml:space="preserve">. This will </w:t>
      </w:r>
      <w:r w:rsidR="00A11C80">
        <w:rPr>
          <w:rFonts w:ascii="Times New Roman" w:hAnsi="Times New Roman" w:cs="Times New Roman"/>
          <w:sz w:val="24"/>
          <w:szCs w:val="24"/>
        </w:rPr>
        <w:t>help students</w:t>
      </w:r>
      <w:r w:rsidRPr="0058190D">
        <w:rPr>
          <w:rFonts w:ascii="Times New Roman" w:hAnsi="Times New Roman" w:cs="Times New Roman"/>
          <w:sz w:val="24"/>
          <w:szCs w:val="24"/>
        </w:rPr>
        <w:t xml:space="preserve"> to choose the profession of their choice and aptitude, by the time they are 14 to 16 years of age.</w:t>
      </w:r>
    </w:p>
    <w:p w:rsidR="0058190D" w:rsidRPr="0058190D" w:rsidRDefault="0058190D" w:rsidP="0058190D">
      <w:pPr>
        <w:numPr>
          <w:ilvl w:val="1"/>
          <w:numId w:val="4"/>
        </w:numPr>
        <w:spacing w:after="0" w:line="240" w:lineRule="auto"/>
        <w:jc w:val="both"/>
        <w:rPr>
          <w:rFonts w:ascii="Times New Roman" w:hAnsi="Times New Roman" w:cs="Times New Roman"/>
          <w:sz w:val="24"/>
          <w:szCs w:val="24"/>
        </w:rPr>
      </w:pPr>
      <w:r w:rsidRPr="0058190D">
        <w:rPr>
          <w:rFonts w:ascii="Times New Roman" w:hAnsi="Times New Roman" w:cs="Times New Roman"/>
          <w:sz w:val="24"/>
          <w:szCs w:val="24"/>
        </w:rPr>
        <w:t>Pre-vocational courses should be started from Class 7</w:t>
      </w:r>
      <w:r w:rsidRPr="0058190D">
        <w:rPr>
          <w:rFonts w:ascii="Times New Roman" w:hAnsi="Times New Roman" w:cs="Times New Roman"/>
          <w:sz w:val="24"/>
          <w:szCs w:val="24"/>
          <w:vertAlign w:val="superscript"/>
        </w:rPr>
        <w:t>th</w:t>
      </w:r>
      <w:r w:rsidRPr="0058190D">
        <w:rPr>
          <w:rFonts w:ascii="Times New Roman" w:hAnsi="Times New Roman" w:cs="Times New Roman"/>
          <w:sz w:val="24"/>
          <w:szCs w:val="24"/>
        </w:rPr>
        <w:t xml:space="preserve"> to 10</w:t>
      </w:r>
      <w:r w:rsidRPr="0058190D">
        <w:rPr>
          <w:rFonts w:ascii="Times New Roman" w:hAnsi="Times New Roman" w:cs="Times New Roman"/>
          <w:sz w:val="24"/>
          <w:szCs w:val="24"/>
          <w:vertAlign w:val="superscript"/>
        </w:rPr>
        <w:t>th</w:t>
      </w:r>
      <w:r w:rsidRPr="0058190D">
        <w:rPr>
          <w:rFonts w:ascii="Times New Roman" w:hAnsi="Times New Roman" w:cs="Times New Roman"/>
          <w:sz w:val="24"/>
          <w:szCs w:val="24"/>
        </w:rPr>
        <w:t xml:space="preserve">. </w:t>
      </w:r>
    </w:p>
    <w:p w:rsidR="00CB0E2F" w:rsidRDefault="00CB0E2F" w:rsidP="00CB0E2F">
      <w:pPr>
        <w:pStyle w:val="NormalWeb"/>
        <w:numPr>
          <w:ilvl w:val="1"/>
          <w:numId w:val="4"/>
        </w:numPr>
        <w:spacing w:after="0" w:afterAutospacing="0"/>
        <w:jc w:val="both"/>
        <w:rPr>
          <w:color w:val="000000"/>
        </w:rPr>
      </w:pPr>
      <w:r>
        <w:rPr>
          <w:color w:val="000000"/>
        </w:rPr>
        <w:t>Ensure private providers of education reserve seats for disadvantaged/ disabled at every level. They have to cross-subsidize the education of such students.</w:t>
      </w:r>
    </w:p>
    <w:p w:rsidR="00CB0E2F" w:rsidRDefault="00CB0E2F" w:rsidP="00CB0E2F">
      <w:pPr>
        <w:pStyle w:val="NormalWeb"/>
        <w:numPr>
          <w:ilvl w:val="1"/>
          <w:numId w:val="4"/>
        </w:numPr>
        <w:spacing w:after="0" w:afterAutospacing="0"/>
        <w:jc w:val="both"/>
        <w:rPr>
          <w:color w:val="000000"/>
        </w:rPr>
      </w:pPr>
      <w:r>
        <w:rPr>
          <w:color w:val="000000"/>
        </w:rPr>
        <w:t>Non-deployment of teachers to non-teaching jobs like manning polling booths, collecting data for census etc.</w:t>
      </w:r>
    </w:p>
    <w:p w:rsidR="00CB0E2F" w:rsidRPr="006916C2" w:rsidRDefault="00CB0E2F" w:rsidP="00CB0E2F">
      <w:pPr>
        <w:pStyle w:val="NormalWeb"/>
        <w:numPr>
          <w:ilvl w:val="1"/>
          <w:numId w:val="4"/>
        </w:numPr>
        <w:spacing w:after="0" w:afterAutospacing="0"/>
        <w:jc w:val="both"/>
        <w:rPr>
          <w:color w:val="000000"/>
        </w:rPr>
      </w:pPr>
      <w:r w:rsidRPr="006916C2">
        <w:rPr>
          <w:color w:val="000000"/>
        </w:rPr>
        <w:t>Education is to be tailored to student needs with flexible learning environment, flexible curricula and instruction and not with rigidity as traditionally done.</w:t>
      </w:r>
    </w:p>
    <w:p w:rsidR="00CB0E2F" w:rsidRDefault="00CB0E2F" w:rsidP="00CB0E2F">
      <w:pPr>
        <w:pStyle w:val="NormalWeb"/>
        <w:numPr>
          <w:ilvl w:val="0"/>
          <w:numId w:val="4"/>
        </w:numPr>
        <w:spacing w:after="0" w:afterAutospacing="0"/>
        <w:jc w:val="both"/>
        <w:rPr>
          <w:color w:val="000000"/>
        </w:rPr>
      </w:pPr>
      <w:r>
        <w:rPr>
          <w:color w:val="000000"/>
        </w:rPr>
        <w:t>Reform of schools to practice inclusive education</w:t>
      </w:r>
    </w:p>
    <w:p w:rsidR="00F93DF5" w:rsidRDefault="00F93DF5" w:rsidP="00F93DF5">
      <w:pPr>
        <w:pStyle w:val="NormalWeb"/>
        <w:numPr>
          <w:ilvl w:val="1"/>
          <w:numId w:val="4"/>
        </w:numPr>
        <w:spacing w:after="0" w:afterAutospacing="0"/>
        <w:jc w:val="both"/>
        <w:rPr>
          <w:color w:val="000000"/>
        </w:rPr>
      </w:pPr>
      <w:r>
        <w:rPr>
          <w:color w:val="000000"/>
        </w:rPr>
        <w:t>Inclusive education should be predominant method to reach disabled children.</w:t>
      </w:r>
    </w:p>
    <w:p w:rsidR="00F319D6" w:rsidRDefault="00F319D6" w:rsidP="00F93DF5">
      <w:pPr>
        <w:pStyle w:val="NormalWeb"/>
        <w:numPr>
          <w:ilvl w:val="1"/>
          <w:numId w:val="4"/>
        </w:numPr>
        <w:spacing w:after="0" w:afterAutospacing="0"/>
        <w:jc w:val="both"/>
        <w:rPr>
          <w:color w:val="000000"/>
        </w:rPr>
      </w:pPr>
      <w:r>
        <w:rPr>
          <w:color w:val="000000"/>
        </w:rPr>
        <w:t>All schools to provide inclusive education.</w:t>
      </w:r>
    </w:p>
    <w:p w:rsidR="00F319D6" w:rsidRDefault="00F319D6" w:rsidP="00F93DF5">
      <w:pPr>
        <w:pStyle w:val="NormalWeb"/>
        <w:numPr>
          <w:ilvl w:val="1"/>
          <w:numId w:val="4"/>
        </w:numPr>
        <w:spacing w:after="0" w:afterAutospacing="0"/>
        <w:jc w:val="both"/>
        <w:rPr>
          <w:color w:val="000000"/>
        </w:rPr>
      </w:pPr>
      <w:r>
        <w:rPr>
          <w:color w:val="000000"/>
        </w:rPr>
        <w:t xml:space="preserve">Include teachers, support staff, parents and students as partners in planning, evaluating and decision making in </w:t>
      </w:r>
      <w:r w:rsidR="00602F8D">
        <w:rPr>
          <w:color w:val="000000"/>
        </w:rPr>
        <w:t>new system.</w:t>
      </w:r>
    </w:p>
    <w:p w:rsidR="00F93DF5" w:rsidRDefault="00F93DF5" w:rsidP="00F93DF5">
      <w:pPr>
        <w:pStyle w:val="NormalWeb"/>
        <w:numPr>
          <w:ilvl w:val="1"/>
          <w:numId w:val="4"/>
        </w:numPr>
        <w:spacing w:after="0" w:afterAutospacing="0"/>
        <w:jc w:val="both"/>
        <w:rPr>
          <w:color w:val="000000"/>
        </w:rPr>
      </w:pPr>
      <w:r>
        <w:rPr>
          <w:color w:val="000000"/>
        </w:rPr>
        <w:t>Reasonable accommodation needs to be provided at various levels at admission, promotion and graduation.</w:t>
      </w:r>
    </w:p>
    <w:p w:rsidR="00F93DF5" w:rsidRDefault="00F93DF5" w:rsidP="00F93DF5">
      <w:pPr>
        <w:pStyle w:val="NormalWeb"/>
        <w:numPr>
          <w:ilvl w:val="1"/>
          <w:numId w:val="4"/>
        </w:numPr>
        <w:spacing w:after="0" w:afterAutospacing="0"/>
        <w:jc w:val="both"/>
        <w:rPr>
          <w:color w:val="000000"/>
        </w:rPr>
      </w:pPr>
      <w:r>
        <w:rPr>
          <w:color w:val="000000"/>
        </w:rPr>
        <w:t>Reasonable accommodation should be provided in the way assessments are made.</w:t>
      </w:r>
    </w:p>
    <w:p w:rsidR="00F319D6" w:rsidRDefault="00602F8D" w:rsidP="00F93DF5">
      <w:pPr>
        <w:pStyle w:val="NormalWeb"/>
        <w:numPr>
          <w:ilvl w:val="1"/>
          <w:numId w:val="4"/>
        </w:numPr>
        <w:spacing w:after="0" w:afterAutospacing="0"/>
        <w:jc w:val="both"/>
        <w:rPr>
          <w:color w:val="000000"/>
        </w:rPr>
      </w:pPr>
      <w:r>
        <w:rPr>
          <w:color w:val="000000"/>
        </w:rPr>
        <w:t>Schools to get extra inputs from special teachers, therapists on a regular basis and also on consultative basis.</w:t>
      </w:r>
    </w:p>
    <w:p w:rsidR="00F93DF5" w:rsidRDefault="00F93DF5" w:rsidP="00F93DF5">
      <w:pPr>
        <w:pStyle w:val="NormalWeb"/>
        <w:numPr>
          <w:ilvl w:val="1"/>
          <w:numId w:val="4"/>
        </w:numPr>
        <w:spacing w:after="0" w:afterAutospacing="0"/>
        <w:jc w:val="both"/>
        <w:rPr>
          <w:color w:val="000000"/>
        </w:rPr>
      </w:pPr>
      <w:r>
        <w:rPr>
          <w:color w:val="000000"/>
        </w:rPr>
        <w:t>Students to be challenged to move as fast and as far as possible to fulfil their unique potential with a sense of dignity.</w:t>
      </w:r>
    </w:p>
    <w:p w:rsidR="00F93DF5" w:rsidRDefault="00F319D6" w:rsidP="00F93DF5">
      <w:pPr>
        <w:pStyle w:val="NormalWeb"/>
        <w:numPr>
          <w:ilvl w:val="1"/>
          <w:numId w:val="4"/>
        </w:numPr>
        <w:spacing w:after="0" w:afterAutospacing="0"/>
        <w:jc w:val="both"/>
        <w:rPr>
          <w:color w:val="000000"/>
        </w:rPr>
      </w:pPr>
      <w:r>
        <w:rPr>
          <w:color w:val="000000"/>
        </w:rPr>
        <w:t>Employment of more support staff.</w:t>
      </w:r>
    </w:p>
    <w:p w:rsidR="00F93DF5" w:rsidRPr="006916C2" w:rsidRDefault="003027AC" w:rsidP="006A4BF7">
      <w:pPr>
        <w:pStyle w:val="NormalWeb"/>
        <w:numPr>
          <w:ilvl w:val="1"/>
          <w:numId w:val="4"/>
        </w:numPr>
        <w:spacing w:after="0" w:afterAutospacing="0"/>
        <w:jc w:val="both"/>
        <w:rPr>
          <w:color w:val="000000"/>
        </w:rPr>
      </w:pPr>
      <w:r w:rsidRPr="006916C2">
        <w:rPr>
          <w:color w:val="000000"/>
        </w:rPr>
        <w:t>Give incentives to teachers and social workers, who have learnt Braille and Sign languages.</w:t>
      </w:r>
    </w:p>
    <w:p w:rsidR="006E03F5" w:rsidRDefault="006E03F5" w:rsidP="006E03F5">
      <w:pPr>
        <w:pStyle w:val="NormalWeb"/>
        <w:numPr>
          <w:ilvl w:val="0"/>
          <w:numId w:val="4"/>
        </w:numPr>
        <w:spacing w:after="0" w:afterAutospacing="0"/>
        <w:jc w:val="both"/>
        <w:rPr>
          <w:color w:val="000000"/>
        </w:rPr>
      </w:pPr>
      <w:r>
        <w:rPr>
          <w:color w:val="000000"/>
        </w:rPr>
        <w:t>Reform of special schools</w:t>
      </w:r>
    </w:p>
    <w:p w:rsidR="00F93DF5" w:rsidRDefault="00CB0E2F" w:rsidP="00F93DF5">
      <w:pPr>
        <w:pStyle w:val="NormalWeb"/>
        <w:numPr>
          <w:ilvl w:val="1"/>
          <w:numId w:val="4"/>
        </w:numPr>
        <w:spacing w:after="0" w:afterAutospacing="0"/>
        <w:jc w:val="both"/>
        <w:rPr>
          <w:color w:val="000000"/>
        </w:rPr>
      </w:pPr>
      <w:r>
        <w:rPr>
          <w:color w:val="000000"/>
        </w:rPr>
        <w:t>Special schools too are to exist parallel to inclusive schools.</w:t>
      </w:r>
    </w:p>
    <w:p w:rsidR="001E4793" w:rsidRDefault="00CB0E2F" w:rsidP="001E4793">
      <w:pPr>
        <w:pStyle w:val="NormalWeb"/>
        <w:numPr>
          <w:ilvl w:val="1"/>
          <w:numId w:val="4"/>
        </w:numPr>
        <w:spacing w:after="0" w:afterAutospacing="0"/>
        <w:jc w:val="both"/>
        <w:rPr>
          <w:color w:val="000000"/>
        </w:rPr>
      </w:pPr>
      <w:r>
        <w:rPr>
          <w:color w:val="000000"/>
        </w:rPr>
        <w:t>They are sparse in thei</w:t>
      </w:r>
      <w:r w:rsidR="00A11C80">
        <w:rPr>
          <w:color w:val="000000"/>
        </w:rPr>
        <w:t>r distribution unlike the developed world</w:t>
      </w:r>
      <w:r>
        <w:rPr>
          <w:color w:val="000000"/>
        </w:rPr>
        <w:t>. The number of special schools also needs to increase</w:t>
      </w:r>
      <w:r w:rsidR="001E4793">
        <w:rPr>
          <w:color w:val="000000"/>
        </w:rPr>
        <w:t>. Every two districts should have at least one special school.</w:t>
      </w:r>
    </w:p>
    <w:p w:rsidR="003027AC" w:rsidRDefault="003027AC" w:rsidP="003027AC">
      <w:pPr>
        <w:pStyle w:val="NormalWeb"/>
        <w:numPr>
          <w:ilvl w:val="1"/>
          <w:numId w:val="4"/>
        </w:numPr>
        <w:spacing w:after="0" w:afterAutospacing="0"/>
        <w:jc w:val="both"/>
        <w:rPr>
          <w:color w:val="000000"/>
        </w:rPr>
      </w:pPr>
      <w:r>
        <w:rPr>
          <w:color w:val="000000"/>
        </w:rPr>
        <w:t>The teachers employed in special schools should be well trained.</w:t>
      </w:r>
    </w:p>
    <w:p w:rsidR="00CB0E2F" w:rsidRDefault="00CB0E2F" w:rsidP="00F93DF5">
      <w:pPr>
        <w:pStyle w:val="NormalWeb"/>
        <w:numPr>
          <w:ilvl w:val="1"/>
          <w:numId w:val="4"/>
        </w:numPr>
        <w:spacing w:after="0" w:afterAutospacing="0"/>
        <w:jc w:val="both"/>
        <w:rPr>
          <w:color w:val="000000"/>
        </w:rPr>
      </w:pPr>
      <w:r>
        <w:rPr>
          <w:color w:val="000000"/>
        </w:rPr>
        <w:t xml:space="preserve">The role of special schools is </w:t>
      </w:r>
    </w:p>
    <w:p w:rsidR="001E4793" w:rsidRDefault="001E4793" w:rsidP="00CB0E2F">
      <w:pPr>
        <w:pStyle w:val="NormalWeb"/>
        <w:numPr>
          <w:ilvl w:val="2"/>
          <w:numId w:val="4"/>
        </w:numPr>
        <w:spacing w:after="0" w:afterAutospacing="0"/>
        <w:jc w:val="both"/>
        <w:rPr>
          <w:color w:val="000000"/>
        </w:rPr>
      </w:pPr>
      <w:r>
        <w:rPr>
          <w:color w:val="000000"/>
        </w:rPr>
        <w:t>To be a resource centre for inclusive education.</w:t>
      </w:r>
    </w:p>
    <w:p w:rsidR="006A4BF7" w:rsidRDefault="006A4BF7" w:rsidP="00CB0E2F">
      <w:pPr>
        <w:pStyle w:val="NormalWeb"/>
        <w:numPr>
          <w:ilvl w:val="2"/>
          <w:numId w:val="4"/>
        </w:numPr>
        <w:spacing w:after="0" w:afterAutospacing="0"/>
        <w:jc w:val="both"/>
        <w:rPr>
          <w:color w:val="000000"/>
        </w:rPr>
      </w:pPr>
      <w:r>
        <w:rPr>
          <w:color w:val="000000"/>
        </w:rPr>
        <w:t xml:space="preserve">To be a centre for teaching Braille and sign languages </w:t>
      </w:r>
      <w:r w:rsidR="003027AC">
        <w:rPr>
          <w:color w:val="000000"/>
        </w:rPr>
        <w:t>to teachers, social workers, volunteers and general public who show interest in form of weekend courses.</w:t>
      </w:r>
    </w:p>
    <w:p w:rsidR="00CB0E2F" w:rsidRDefault="00CB0E2F" w:rsidP="00CB0E2F">
      <w:pPr>
        <w:pStyle w:val="NormalWeb"/>
        <w:numPr>
          <w:ilvl w:val="2"/>
          <w:numId w:val="4"/>
        </w:numPr>
        <w:spacing w:after="0" w:afterAutospacing="0"/>
        <w:jc w:val="both"/>
        <w:rPr>
          <w:color w:val="000000"/>
        </w:rPr>
      </w:pPr>
      <w:r>
        <w:rPr>
          <w:color w:val="000000"/>
        </w:rPr>
        <w:t>T</w:t>
      </w:r>
      <w:r w:rsidR="001E4793">
        <w:rPr>
          <w:color w:val="000000"/>
        </w:rPr>
        <w:t>o be consultants to school teachers on effective ways to teach children with disability.</w:t>
      </w:r>
    </w:p>
    <w:p w:rsidR="001E4793" w:rsidRDefault="001E4793" w:rsidP="00CB0E2F">
      <w:pPr>
        <w:pStyle w:val="NormalWeb"/>
        <w:numPr>
          <w:ilvl w:val="2"/>
          <w:numId w:val="4"/>
        </w:numPr>
        <w:spacing w:after="0" w:afterAutospacing="0"/>
        <w:jc w:val="both"/>
        <w:rPr>
          <w:color w:val="000000"/>
        </w:rPr>
      </w:pPr>
      <w:r>
        <w:rPr>
          <w:color w:val="000000"/>
        </w:rPr>
        <w:t>A hub which is connected to schools and also medical and rehabilitative services.</w:t>
      </w:r>
    </w:p>
    <w:p w:rsidR="001E4793" w:rsidRDefault="001E4793" w:rsidP="001E4793">
      <w:pPr>
        <w:pStyle w:val="NormalWeb"/>
        <w:numPr>
          <w:ilvl w:val="2"/>
          <w:numId w:val="4"/>
        </w:numPr>
        <w:spacing w:after="0" w:afterAutospacing="0"/>
        <w:jc w:val="both"/>
        <w:rPr>
          <w:color w:val="000000"/>
        </w:rPr>
      </w:pPr>
      <w:r>
        <w:rPr>
          <w:color w:val="000000"/>
        </w:rPr>
        <w:t>To handle patients with complex disabilities.</w:t>
      </w:r>
    </w:p>
    <w:p w:rsidR="001E4793" w:rsidRDefault="001E4793" w:rsidP="00CB0E2F">
      <w:pPr>
        <w:pStyle w:val="NormalWeb"/>
        <w:numPr>
          <w:ilvl w:val="2"/>
          <w:numId w:val="4"/>
        </w:numPr>
        <w:spacing w:after="0" w:afterAutospacing="0"/>
        <w:jc w:val="both"/>
        <w:rPr>
          <w:color w:val="000000"/>
        </w:rPr>
      </w:pPr>
      <w:r>
        <w:rPr>
          <w:color w:val="000000"/>
        </w:rPr>
        <w:t>To conduct research on disability issues in the area.</w:t>
      </w:r>
    </w:p>
    <w:p w:rsidR="00A72C5D" w:rsidRDefault="00A72C5D" w:rsidP="00CB0E2F">
      <w:pPr>
        <w:pStyle w:val="NormalWeb"/>
        <w:numPr>
          <w:ilvl w:val="2"/>
          <w:numId w:val="4"/>
        </w:numPr>
        <w:spacing w:after="0" w:afterAutospacing="0"/>
        <w:jc w:val="both"/>
        <w:rPr>
          <w:color w:val="000000"/>
        </w:rPr>
      </w:pPr>
      <w:r>
        <w:rPr>
          <w:color w:val="000000"/>
        </w:rPr>
        <w:t>A node for peer support and mentoring for disabled and the care givers.</w:t>
      </w:r>
    </w:p>
    <w:p w:rsidR="006A4BF7" w:rsidRDefault="006A4BF7" w:rsidP="006A4BF7">
      <w:pPr>
        <w:pStyle w:val="NormalWeb"/>
        <w:spacing w:after="0" w:afterAutospacing="0"/>
        <w:ind w:left="1440"/>
        <w:jc w:val="both"/>
        <w:rPr>
          <w:color w:val="000000"/>
        </w:rPr>
      </w:pPr>
    </w:p>
    <w:p w:rsidR="006E03F5" w:rsidRDefault="006E03F5" w:rsidP="006E03F5">
      <w:pPr>
        <w:pStyle w:val="NormalWeb"/>
        <w:numPr>
          <w:ilvl w:val="0"/>
          <w:numId w:val="4"/>
        </w:numPr>
        <w:spacing w:after="0" w:afterAutospacing="0"/>
        <w:jc w:val="both"/>
        <w:rPr>
          <w:color w:val="000000"/>
        </w:rPr>
      </w:pPr>
      <w:r>
        <w:rPr>
          <w:color w:val="000000"/>
        </w:rPr>
        <w:lastRenderedPageBreak/>
        <w:t>Reform in training of teachers</w:t>
      </w:r>
    </w:p>
    <w:p w:rsidR="00F93DF5" w:rsidRDefault="006A4BF7" w:rsidP="00F93DF5">
      <w:pPr>
        <w:pStyle w:val="NormalWeb"/>
        <w:numPr>
          <w:ilvl w:val="1"/>
          <w:numId w:val="4"/>
        </w:numPr>
        <w:spacing w:after="0" w:afterAutospacing="0"/>
        <w:jc w:val="both"/>
        <w:rPr>
          <w:color w:val="000000"/>
        </w:rPr>
      </w:pPr>
      <w:r>
        <w:rPr>
          <w:color w:val="000000"/>
        </w:rPr>
        <w:t xml:space="preserve">Philosophy and methodology of inclusive education should be included in training of Certificate in Teaching and Bachelor’s in Education teachers. </w:t>
      </w:r>
    </w:p>
    <w:p w:rsidR="006A4BF7" w:rsidRDefault="006A4BF7" w:rsidP="00F93DF5">
      <w:pPr>
        <w:pStyle w:val="NormalWeb"/>
        <w:numPr>
          <w:ilvl w:val="1"/>
          <w:numId w:val="4"/>
        </w:numPr>
        <w:spacing w:after="0" w:afterAutospacing="0"/>
        <w:jc w:val="both"/>
        <w:rPr>
          <w:color w:val="000000"/>
        </w:rPr>
      </w:pPr>
      <w:r>
        <w:rPr>
          <w:color w:val="000000"/>
        </w:rPr>
        <w:t>A speciality of inclusive education can be started in Master’s in Education course to research on best practices in inclusive education.</w:t>
      </w:r>
    </w:p>
    <w:p w:rsidR="003027AC" w:rsidRDefault="003027AC" w:rsidP="00F93DF5">
      <w:pPr>
        <w:pStyle w:val="NormalWeb"/>
        <w:numPr>
          <w:ilvl w:val="1"/>
          <w:numId w:val="4"/>
        </w:numPr>
        <w:spacing w:after="0" w:afterAutospacing="0"/>
        <w:jc w:val="both"/>
        <w:rPr>
          <w:color w:val="000000"/>
        </w:rPr>
      </w:pPr>
      <w:r>
        <w:rPr>
          <w:color w:val="000000"/>
        </w:rPr>
        <w:t>Introductory course in Braille and Sign languages should be taught to all teachers.</w:t>
      </w:r>
    </w:p>
    <w:p w:rsidR="006A4BF7" w:rsidRDefault="006A4BF7" w:rsidP="00F93DF5">
      <w:pPr>
        <w:pStyle w:val="NormalWeb"/>
        <w:numPr>
          <w:ilvl w:val="1"/>
          <w:numId w:val="4"/>
        </w:numPr>
        <w:spacing w:after="0" w:afterAutospacing="0"/>
        <w:jc w:val="both"/>
        <w:rPr>
          <w:color w:val="000000"/>
        </w:rPr>
      </w:pPr>
      <w:r>
        <w:rPr>
          <w:color w:val="000000"/>
        </w:rPr>
        <w:t>Training of teachers should be an ongoing process with inputs from specialists in the special school.</w:t>
      </w:r>
    </w:p>
    <w:p w:rsidR="006A4BF7" w:rsidRDefault="006A4BF7" w:rsidP="00F93DF5">
      <w:pPr>
        <w:pStyle w:val="NormalWeb"/>
        <w:numPr>
          <w:ilvl w:val="1"/>
          <w:numId w:val="4"/>
        </w:numPr>
        <w:spacing w:after="0" w:afterAutospacing="0"/>
        <w:jc w:val="both"/>
        <w:rPr>
          <w:color w:val="000000"/>
        </w:rPr>
      </w:pPr>
      <w:r>
        <w:rPr>
          <w:color w:val="000000"/>
        </w:rPr>
        <w:t>Social workers and support staff are to be given opportunities to learn Braille and sign languages.</w:t>
      </w:r>
    </w:p>
    <w:p w:rsidR="006E03F5" w:rsidRDefault="006E03F5" w:rsidP="006E03F5">
      <w:pPr>
        <w:pStyle w:val="NormalWeb"/>
        <w:numPr>
          <w:ilvl w:val="0"/>
          <w:numId w:val="4"/>
        </w:numPr>
        <w:spacing w:after="0" w:afterAutospacing="0"/>
        <w:jc w:val="both"/>
        <w:rPr>
          <w:color w:val="000000"/>
        </w:rPr>
      </w:pPr>
      <w:r>
        <w:rPr>
          <w:color w:val="000000"/>
        </w:rPr>
        <w:t>Reform in budgets</w:t>
      </w:r>
    </w:p>
    <w:p w:rsidR="00F93DF5" w:rsidRDefault="00A72C5D" w:rsidP="00F93DF5">
      <w:pPr>
        <w:pStyle w:val="NormalWeb"/>
        <w:numPr>
          <w:ilvl w:val="1"/>
          <w:numId w:val="4"/>
        </w:numPr>
        <w:spacing w:after="0" w:afterAutospacing="0"/>
        <w:jc w:val="both"/>
        <w:rPr>
          <w:color w:val="000000"/>
        </w:rPr>
      </w:pPr>
      <w:r>
        <w:rPr>
          <w:color w:val="000000"/>
        </w:rPr>
        <w:t>Increase budgetary allocation to Education Department.</w:t>
      </w:r>
    </w:p>
    <w:p w:rsidR="00A72C5D" w:rsidRDefault="00A72C5D" w:rsidP="00F93DF5">
      <w:pPr>
        <w:pStyle w:val="NormalWeb"/>
        <w:numPr>
          <w:ilvl w:val="1"/>
          <w:numId w:val="4"/>
        </w:numPr>
        <w:spacing w:after="0" w:afterAutospacing="0"/>
        <w:jc w:val="both"/>
        <w:rPr>
          <w:color w:val="000000"/>
        </w:rPr>
      </w:pPr>
      <w:r>
        <w:rPr>
          <w:color w:val="000000"/>
        </w:rPr>
        <w:t>May mov</w:t>
      </w:r>
      <w:r w:rsidR="00E52127">
        <w:rPr>
          <w:color w:val="000000"/>
        </w:rPr>
        <w:t xml:space="preserve">e some funds from Ministry of Social </w:t>
      </w:r>
      <w:r>
        <w:rPr>
          <w:color w:val="000000"/>
        </w:rPr>
        <w:t>Welfare</w:t>
      </w:r>
      <w:r w:rsidR="00E52127">
        <w:rPr>
          <w:color w:val="000000"/>
        </w:rPr>
        <w:t xml:space="preserve"> &amp; Ministry of Health</w:t>
      </w:r>
      <w:r>
        <w:rPr>
          <w:color w:val="000000"/>
        </w:rPr>
        <w:t xml:space="preserve"> to </w:t>
      </w:r>
      <w:r w:rsidR="00E52127">
        <w:rPr>
          <w:color w:val="000000"/>
        </w:rPr>
        <w:t>Ministry of Education.</w:t>
      </w:r>
    </w:p>
    <w:p w:rsidR="00E52127" w:rsidRDefault="00E52127" w:rsidP="00F93DF5">
      <w:pPr>
        <w:pStyle w:val="NormalWeb"/>
        <w:numPr>
          <w:ilvl w:val="1"/>
          <w:numId w:val="4"/>
        </w:numPr>
        <w:spacing w:after="0" w:afterAutospacing="0"/>
        <w:jc w:val="both"/>
        <w:rPr>
          <w:color w:val="000000"/>
        </w:rPr>
      </w:pPr>
      <w:r>
        <w:rPr>
          <w:color w:val="000000"/>
        </w:rPr>
        <w:t>Improve fiscal situation by allowing local units to raise funds from individual and agency donor for use in local projects.</w:t>
      </w:r>
    </w:p>
    <w:p w:rsidR="0058190D" w:rsidRDefault="0058190D" w:rsidP="00F93DF5">
      <w:pPr>
        <w:pStyle w:val="NormalWeb"/>
        <w:numPr>
          <w:ilvl w:val="1"/>
          <w:numId w:val="4"/>
        </w:numPr>
        <w:spacing w:after="0" w:afterAutospacing="0"/>
        <w:jc w:val="both"/>
        <w:rPr>
          <w:color w:val="000000"/>
        </w:rPr>
      </w:pPr>
      <w:r>
        <w:rPr>
          <w:color w:val="000000"/>
        </w:rPr>
        <w:t>Divert Higher education funds to Primary and Secondary education. Manage higher education with inputs from Industry, grants for research and payment of tuition fees.</w:t>
      </w:r>
    </w:p>
    <w:p w:rsidR="006E03F5" w:rsidRDefault="006E03F5" w:rsidP="006E03F5">
      <w:pPr>
        <w:pStyle w:val="NormalWeb"/>
        <w:numPr>
          <w:ilvl w:val="0"/>
          <w:numId w:val="4"/>
        </w:numPr>
        <w:spacing w:after="0" w:afterAutospacing="0"/>
        <w:jc w:val="both"/>
        <w:rPr>
          <w:color w:val="000000"/>
        </w:rPr>
      </w:pPr>
      <w:r>
        <w:rPr>
          <w:color w:val="000000"/>
        </w:rPr>
        <w:t>Reform in Adult education</w:t>
      </w:r>
    </w:p>
    <w:p w:rsidR="00F93DF5" w:rsidRDefault="00D82E79" w:rsidP="00F93DF5">
      <w:pPr>
        <w:pStyle w:val="NormalWeb"/>
        <w:numPr>
          <w:ilvl w:val="1"/>
          <w:numId w:val="4"/>
        </w:numPr>
        <w:spacing w:after="0" w:afterAutospacing="0"/>
        <w:jc w:val="both"/>
        <w:rPr>
          <w:color w:val="000000"/>
        </w:rPr>
      </w:pPr>
      <w:r>
        <w:rPr>
          <w:color w:val="000000"/>
        </w:rPr>
        <w:t>Improve literacy among disabled adults by increased thrust in National Literacy Mission.</w:t>
      </w:r>
    </w:p>
    <w:p w:rsidR="00D82E79" w:rsidRDefault="00D82E79" w:rsidP="00F93DF5">
      <w:pPr>
        <w:pStyle w:val="NormalWeb"/>
        <w:numPr>
          <w:ilvl w:val="1"/>
          <w:numId w:val="4"/>
        </w:numPr>
        <w:spacing w:after="0" w:afterAutospacing="0"/>
        <w:jc w:val="both"/>
        <w:rPr>
          <w:color w:val="000000"/>
        </w:rPr>
      </w:pPr>
      <w:r>
        <w:rPr>
          <w:color w:val="000000"/>
        </w:rPr>
        <w:t>Schools and other Government infrastructure can be used at village level as night schools for educating adults.</w:t>
      </w:r>
      <w:r w:rsidR="00E57B0F">
        <w:rPr>
          <w:color w:val="000000"/>
        </w:rPr>
        <w:t xml:space="preserve"> </w:t>
      </w:r>
    </w:p>
    <w:p w:rsidR="00D82E79" w:rsidRDefault="00D82E79" w:rsidP="00F93DF5">
      <w:pPr>
        <w:pStyle w:val="NormalWeb"/>
        <w:numPr>
          <w:ilvl w:val="1"/>
          <w:numId w:val="4"/>
        </w:numPr>
        <w:spacing w:after="0" w:afterAutospacing="0"/>
        <w:jc w:val="both"/>
        <w:rPr>
          <w:color w:val="000000"/>
        </w:rPr>
      </w:pPr>
      <w:r>
        <w:rPr>
          <w:color w:val="000000"/>
        </w:rPr>
        <w:t>Networking with NGO’s and Volunteers is a must to avoid duplication of work.</w:t>
      </w:r>
    </w:p>
    <w:p w:rsidR="004B102E" w:rsidRDefault="004B102E" w:rsidP="00F93DF5">
      <w:pPr>
        <w:pStyle w:val="NormalWeb"/>
        <w:numPr>
          <w:ilvl w:val="1"/>
          <w:numId w:val="4"/>
        </w:numPr>
        <w:spacing w:after="0" w:afterAutospacing="0"/>
        <w:jc w:val="both"/>
        <w:rPr>
          <w:color w:val="000000"/>
        </w:rPr>
      </w:pPr>
      <w:r>
        <w:rPr>
          <w:color w:val="000000"/>
        </w:rPr>
        <w:t>Use of Sarva Siksha Abhiyan groups to co-ordinate adult education also.</w:t>
      </w:r>
    </w:p>
    <w:p w:rsidR="004B102E" w:rsidRDefault="004B102E" w:rsidP="00F93DF5">
      <w:pPr>
        <w:pStyle w:val="NormalWeb"/>
        <w:numPr>
          <w:ilvl w:val="1"/>
          <w:numId w:val="4"/>
        </w:numPr>
        <w:spacing w:after="0" w:afterAutospacing="0"/>
        <w:jc w:val="both"/>
        <w:rPr>
          <w:color w:val="000000"/>
        </w:rPr>
      </w:pPr>
      <w:r>
        <w:rPr>
          <w:color w:val="000000"/>
        </w:rPr>
        <w:t>Realize that adult education is life-long education of skills and not just a level of achievement.</w:t>
      </w:r>
    </w:p>
    <w:p w:rsidR="00EF4144" w:rsidRPr="007E0346" w:rsidRDefault="00EF4144" w:rsidP="00EF4144">
      <w:pPr>
        <w:pStyle w:val="NormalWeb"/>
        <w:spacing w:after="0" w:afterAutospacing="0"/>
        <w:ind w:left="1440"/>
        <w:jc w:val="both"/>
        <w:rPr>
          <w:color w:val="000000"/>
        </w:rPr>
      </w:pPr>
    </w:p>
    <w:p w:rsidR="004B102E" w:rsidRDefault="00241E64" w:rsidP="00EF4144">
      <w:pPr>
        <w:pStyle w:val="NormalWeb"/>
        <w:spacing w:after="0" w:afterAutospacing="0"/>
        <w:jc w:val="both"/>
        <w:rPr>
          <w:rFonts w:ascii="Arial Black" w:hAnsi="Arial Black"/>
          <w:color w:val="000000"/>
        </w:rPr>
      </w:pPr>
      <w:r w:rsidRPr="007E0346">
        <w:rPr>
          <w:rFonts w:ascii="Arial Black" w:hAnsi="Arial Black"/>
          <w:color w:val="000000"/>
        </w:rPr>
        <w:t>Analysis of the obligations to include civil society in law and policy reform</w:t>
      </w:r>
    </w:p>
    <w:p w:rsidR="00EF4144" w:rsidRDefault="00EF4144" w:rsidP="00EF4144">
      <w:pPr>
        <w:pStyle w:val="NormalWeb"/>
        <w:spacing w:after="0" w:afterAutospacing="0"/>
        <w:jc w:val="both"/>
        <w:rPr>
          <w:rFonts w:ascii="Arial Black" w:hAnsi="Arial Black"/>
        </w:rPr>
      </w:pPr>
    </w:p>
    <w:p w:rsidR="00F23845" w:rsidRDefault="00F23845" w:rsidP="005E7447">
      <w:pPr>
        <w:jc w:val="both"/>
        <w:rPr>
          <w:rFonts w:ascii="Times New Roman" w:hAnsi="Times New Roman" w:cs="Times New Roman"/>
          <w:sz w:val="24"/>
          <w:szCs w:val="24"/>
        </w:rPr>
      </w:pPr>
      <w:r>
        <w:rPr>
          <w:rFonts w:ascii="Times New Roman" w:hAnsi="Times New Roman" w:cs="Times New Roman"/>
          <w:sz w:val="24"/>
          <w:szCs w:val="24"/>
        </w:rPr>
        <w:t>Inter</w:t>
      </w:r>
      <w:r w:rsidR="00E57B0F">
        <w:rPr>
          <w:rFonts w:ascii="Times New Roman" w:hAnsi="Times New Roman" w:cs="Times New Roman"/>
          <w:sz w:val="24"/>
          <w:szCs w:val="24"/>
        </w:rPr>
        <w:t>national Law protects the right</w:t>
      </w:r>
      <w:r>
        <w:rPr>
          <w:rFonts w:ascii="Times New Roman" w:hAnsi="Times New Roman" w:cs="Times New Roman"/>
          <w:sz w:val="24"/>
          <w:szCs w:val="24"/>
        </w:rPr>
        <w:t xml:space="preserve"> to take part in conduct of public affairs through various human rights instruments like UNHR, ICCPR, CRPD etc.</w:t>
      </w:r>
      <w:r w:rsidR="00E57B0F">
        <w:rPr>
          <w:rFonts w:ascii="Times New Roman" w:hAnsi="Times New Roman" w:cs="Times New Roman"/>
          <w:sz w:val="24"/>
          <w:szCs w:val="24"/>
        </w:rPr>
        <w:t xml:space="preserve"> The very purpose of CRPD is to promote, protect and ensure the full and equal enjoyment of all human rights and fundamental freedoms by persons who have disabilities, which hinder full and effective participation in society.</w:t>
      </w:r>
      <w:r w:rsidR="00E57B0F" w:rsidRPr="00E57B0F">
        <w:rPr>
          <w:rFonts w:ascii="Times New Roman" w:hAnsi="Times New Roman" w:cs="Times New Roman"/>
          <w:sz w:val="24"/>
          <w:szCs w:val="24"/>
        </w:rPr>
        <w:t xml:space="preserve"> </w:t>
      </w:r>
      <w:r w:rsidR="00E57B0F">
        <w:rPr>
          <w:rFonts w:ascii="Times New Roman" w:hAnsi="Times New Roman" w:cs="Times New Roman"/>
          <w:sz w:val="24"/>
          <w:szCs w:val="24"/>
        </w:rPr>
        <w:t>The CRPD views people with disability as holders of Rights and assumes Legal Capacity.</w:t>
      </w:r>
    </w:p>
    <w:p w:rsidR="00AD5A3B" w:rsidRDefault="002605B8" w:rsidP="005E7447">
      <w:pPr>
        <w:jc w:val="both"/>
        <w:rPr>
          <w:rFonts w:ascii="Arial Black" w:hAnsi="Arial Black"/>
        </w:rPr>
      </w:pPr>
      <w:r>
        <w:rPr>
          <w:rFonts w:ascii="Times New Roman" w:hAnsi="Times New Roman" w:cs="Times New Roman"/>
          <w:sz w:val="24"/>
          <w:szCs w:val="24"/>
        </w:rPr>
        <w:t>As the disabled people are important stakeholders in every law and policy, the Governments are obligated to involve them and their representatives in law and policy reform.</w:t>
      </w:r>
    </w:p>
    <w:p w:rsidR="00AD5A3B" w:rsidRPr="007E0346" w:rsidRDefault="00AD5A3B" w:rsidP="005E7447">
      <w:pPr>
        <w:jc w:val="both"/>
        <w:rPr>
          <w:rFonts w:ascii="Arial Black" w:hAnsi="Arial Black"/>
        </w:rPr>
      </w:pPr>
    </w:p>
    <w:sectPr w:rsidR="00AD5A3B" w:rsidRPr="007E0346" w:rsidSect="00813AAF">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216" w:rsidRDefault="00B16216" w:rsidP="00A72644">
      <w:pPr>
        <w:spacing w:after="0" w:line="240" w:lineRule="auto"/>
      </w:pPr>
      <w:r>
        <w:separator/>
      </w:r>
    </w:p>
  </w:endnote>
  <w:endnote w:type="continuationSeparator" w:id="0">
    <w:p w:rsidR="00B16216" w:rsidRDefault="00B16216" w:rsidP="00A726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Ravie">
    <w:panose1 w:val="04040805050809020602"/>
    <w:charset w:val="00"/>
    <w:family w:val="decorativ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50568"/>
      <w:docPartObj>
        <w:docPartGallery w:val="Page Numbers (Bottom of Page)"/>
        <w:docPartUnique/>
      </w:docPartObj>
    </w:sdtPr>
    <w:sdtContent>
      <w:p w:rsidR="00A72644" w:rsidRDefault="00A72644">
        <w:pPr>
          <w:pStyle w:val="Footer"/>
          <w:jc w:val="right"/>
        </w:pPr>
        <w:fldSimple w:instr=" PAGE   \* MERGEFORMAT ">
          <w:r w:rsidR="00EF4144">
            <w:rPr>
              <w:noProof/>
            </w:rPr>
            <w:t>1</w:t>
          </w:r>
        </w:fldSimple>
      </w:p>
    </w:sdtContent>
  </w:sdt>
  <w:p w:rsidR="00A72644" w:rsidRDefault="00A726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216" w:rsidRDefault="00B16216" w:rsidP="00A72644">
      <w:pPr>
        <w:spacing w:after="0" w:line="240" w:lineRule="auto"/>
      </w:pPr>
      <w:r>
        <w:separator/>
      </w:r>
    </w:p>
  </w:footnote>
  <w:footnote w:type="continuationSeparator" w:id="0">
    <w:p w:rsidR="00B16216" w:rsidRDefault="00B16216" w:rsidP="00A726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00659"/>
    <w:multiLevelType w:val="hybridMultilevel"/>
    <w:tmpl w:val="4DDC77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2FE5227F"/>
    <w:multiLevelType w:val="hybridMultilevel"/>
    <w:tmpl w:val="1DE2F0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3B88043A"/>
    <w:multiLevelType w:val="hybridMultilevel"/>
    <w:tmpl w:val="9D16CCF6"/>
    <w:lvl w:ilvl="0" w:tplc="87C4119A">
      <w:start w:val="1"/>
      <w:numFmt w:val="decimal"/>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b/>
      </w:rPr>
    </w:lvl>
    <w:lvl w:ilvl="2" w:tplc="0409001B">
      <w:start w:val="1"/>
      <w:numFmt w:val="lowerRoman"/>
      <w:lvlText w:val="%3."/>
      <w:lvlJc w:val="right"/>
      <w:pPr>
        <w:tabs>
          <w:tab w:val="num" w:pos="2160"/>
        </w:tabs>
        <w:ind w:left="2160" w:hanging="180"/>
      </w:pPr>
      <w:rPr>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EFD4216"/>
    <w:multiLevelType w:val="multilevel"/>
    <w:tmpl w:val="2F983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EBD4A7E"/>
    <w:multiLevelType w:val="hybridMultilevel"/>
    <w:tmpl w:val="F8FC61F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1"/>
    <w:footnote w:id="0"/>
  </w:footnotePr>
  <w:endnotePr>
    <w:endnote w:id="-1"/>
    <w:endnote w:id="0"/>
  </w:endnotePr>
  <w:compat/>
  <w:rsids>
    <w:rsidRoot w:val="00241E64"/>
    <w:rsid w:val="00012CE0"/>
    <w:rsid w:val="00105302"/>
    <w:rsid w:val="001E4793"/>
    <w:rsid w:val="00241E64"/>
    <w:rsid w:val="002605B8"/>
    <w:rsid w:val="003027AC"/>
    <w:rsid w:val="003474DF"/>
    <w:rsid w:val="00410761"/>
    <w:rsid w:val="00417CA2"/>
    <w:rsid w:val="00496C1A"/>
    <w:rsid w:val="004B102E"/>
    <w:rsid w:val="00516F6C"/>
    <w:rsid w:val="0058190D"/>
    <w:rsid w:val="005E7447"/>
    <w:rsid w:val="00602F8D"/>
    <w:rsid w:val="00656EA8"/>
    <w:rsid w:val="006916C2"/>
    <w:rsid w:val="00695135"/>
    <w:rsid w:val="006A4BF7"/>
    <w:rsid w:val="006D5B8A"/>
    <w:rsid w:val="006E03F5"/>
    <w:rsid w:val="00714A5A"/>
    <w:rsid w:val="00753D8E"/>
    <w:rsid w:val="007E0346"/>
    <w:rsid w:val="00803502"/>
    <w:rsid w:val="00813AAF"/>
    <w:rsid w:val="00835281"/>
    <w:rsid w:val="00874C54"/>
    <w:rsid w:val="0091519A"/>
    <w:rsid w:val="0096684A"/>
    <w:rsid w:val="009A3314"/>
    <w:rsid w:val="009C1E83"/>
    <w:rsid w:val="00A01C48"/>
    <w:rsid w:val="00A11C80"/>
    <w:rsid w:val="00A3196C"/>
    <w:rsid w:val="00A72644"/>
    <w:rsid w:val="00A72C5D"/>
    <w:rsid w:val="00A74459"/>
    <w:rsid w:val="00AD5A3B"/>
    <w:rsid w:val="00B16216"/>
    <w:rsid w:val="00B95EBD"/>
    <w:rsid w:val="00BD30BD"/>
    <w:rsid w:val="00C6731E"/>
    <w:rsid w:val="00CB0E2F"/>
    <w:rsid w:val="00D47E07"/>
    <w:rsid w:val="00D5537D"/>
    <w:rsid w:val="00D82E79"/>
    <w:rsid w:val="00E52127"/>
    <w:rsid w:val="00E57B0F"/>
    <w:rsid w:val="00EB307E"/>
    <w:rsid w:val="00EF4011"/>
    <w:rsid w:val="00EF4144"/>
    <w:rsid w:val="00F23845"/>
    <w:rsid w:val="00F319D6"/>
    <w:rsid w:val="00F347A6"/>
    <w:rsid w:val="00F62263"/>
    <w:rsid w:val="00F93DF5"/>
    <w:rsid w:val="00FC16D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E6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1E6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241E64"/>
  </w:style>
  <w:style w:type="paragraph" w:styleId="BalloonText">
    <w:name w:val="Balloon Text"/>
    <w:basedOn w:val="Normal"/>
    <w:link w:val="BalloonTextChar"/>
    <w:uiPriority w:val="99"/>
    <w:semiHidden/>
    <w:unhideWhenUsed/>
    <w:rsid w:val="006D5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B8A"/>
    <w:rPr>
      <w:rFonts w:ascii="Tahoma" w:hAnsi="Tahoma" w:cs="Tahoma"/>
      <w:sz w:val="16"/>
      <w:szCs w:val="16"/>
    </w:rPr>
  </w:style>
  <w:style w:type="character" w:styleId="Hyperlink">
    <w:name w:val="Hyperlink"/>
    <w:basedOn w:val="DefaultParagraphFont"/>
    <w:uiPriority w:val="99"/>
    <w:semiHidden/>
    <w:unhideWhenUsed/>
    <w:rsid w:val="00AD5A3B"/>
    <w:rPr>
      <w:color w:val="0000FF"/>
      <w:u w:val="single"/>
    </w:rPr>
  </w:style>
  <w:style w:type="paragraph" w:styleId="Header">
    <w:name w:val="header"/>
    <w:basedOn w:val="Normal"/>
    <w:link w:val="HeaderChar"/>
    <w:uiPriority w:val="99"/>
    <w:semiHidden/>
    <w:unhideWhenUsed/>
    <w:rsid w:val="00A7264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2644"/>
  </w:style>
  <w:style w:type="paragraph" w:styleId="Footer">
    <w:name w:val="footer"/>
    <w:basedOn w:val="Normal"/>
    <w:link w:val="FooterChar"/>
    <w:uiPriority w:val="99"/>
    <w:unhideWhenUsed/>
    <w:rsid w:val="00A72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644"/>
  </w:style>
</w:styles>
</file>

<file path=word/webSettings.xml><?xml version="1.0" encoding="utf-8"?>
<w:webSettings xmlns:r="http://schemas.openxmlformats.org/officeDocument/2006/relationships" xmlns:w="http://schemas.openxmlformats.org/wordprocessingml/2006/main">
  <w:divs>
    <w:div w:id="187183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0B8B1-3976-4FB7-B6D4-F4FC7990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4</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askdheeraj</dc:creator>
  <cp:keywords/>
  <dc:description/>
  <cp:lastModifiedBy>askdheeraj</cp:lastModifiedBy>
  <cp:revision>16</cp:revision>
  <dcterms:created xsi:type="dcterms:W3CDTF">2010-07-17T19:45:00Z</dcterms:created>
  <dcterms:modified xsi:type="dcterms:W3CDTF">2010-07-19T17:54:00Z</dcterms:modified>
</cp:coreProperties>
</file>