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0DC" w:rsidRPr="00710186" w:rsidRDefault="001070DC" w:rsidP="001070DC">
      <w:pPr>
        <w:rPr>
          <w:rFonts w:ascii="Eras Medium ITC" w:hAnsi="Eras Medium ITC"/>
          <w:b/>
          <w:sz w:val="24"/>
        </w:rPr>
      </w:pPr>
      <w:bookmarkStart w:id="0" w:name="_GoBack"/>
      <w:bookmarkEnd w:id="0"/>
      <w:r w:rsidRPr="00710186">
        <w:rPr>
          <w:rFonts w:ascii="Eras Medium ITC" w:hAnsi="Eras Medium ITC"/>
          <w:b/>
          <w:sz w:val="24"/>
        </w:rPr>
        <w:t>MENTAL HEALTH CARE FOR ALL IN PRISONS</w:t>
      </w:r>
    </w:p>
    <w:p w:rsidR="001070DC" w:rsidRPr="00710186" w:rsidRDefault="001070DC" w:rsidP="001070DC">
      <w:pPr>
        <w:rPr>
          <w:rFonts w:ascii="Eras Medium ITC" w:hAnsi="Eras Medium ITC"/>
          <w:b/>
        </w:rPr>
      </w:pPr>
      <w:r w:rsidRPr="00710186">
        <w:rPr>
          <w:rFonts w:ascii="Eras Medium ITC" w:hAnsi="Eras Medium ITC"/>
          <w:b/>
        </w:rPr>
        <w:t xml:space="preserve">Proposal to </w:t>
      </w:r>
      <w:r w:rsidR="003F1804" w:rsidRPr="00710186">
        <w:rPr>
          <w:rFonts w:ascii="Eras Medium ITC" w:hAnsi="Eras Medium ITC"/>
          <w:b/>
        </w:rPr>
        <w:t>for the transfer of prison mental health and drug abuse servi</w:t>
      </w:r>
      <w:r w:rsidR="00E85D7A" w:rsidRPr="00710186">
        <w:rPr>
          <w:rFonts w:ascii="Eras Medium ITC" w:hAnsi="Eras Medium ITC"/>
          <w:b/>
        </w:rPr>
        <w:t>c</w:t>
      </w:r>
      <w:r w:rsidR="003F1804" w:rsidRPr="00710186">
        <w:rPr>
          <w:rFonts w:ascii="Eras Medium ITC" w:hAnsi="Eras Medium ITC"/>
          <w:b/>
        </w:rPr>
        <w:t>es to the National Health Service.</w:t>
      </w:r>
    </w:p>
    <w:p w:rsidR="00471DDA" w:rsidRPr="00710186" w:rsidRDefault="00A96A5B" w:rsidP="00A96A5B">
      <w:pPr>
        <w:autoSpaceDE w:val="0"/>
        <w:autoSpaceDN w:val="0"/>
        <w:adjustRightInd w:val="0"/>
        <w:spacing w:after="0" w:line="240" w:lineRule="auto"/>
        <w:rPr>
          <w:rFonts w:ascii="Eras Medium ITC" w:hAnsi="Eras Medium ITC" w:cs="HelveticaNeue-Bold"/>
          <w:b/>
          <w:bCs/>
        </w:rPr>
      </w:pPr>
      <w:r w:rsidRPr="00710186">
        <w:rPr>
          <w:rFonts w:ascii="Eras Medium ITC" w:hAnsi="Eras Medium ITC" w:cs="HelveticaNeue-Bold"/>
          <w:b/>
          <w:bCs/>
        </w:rPr>
        <w:t xml:space="preserve">Objectives: </w:t>
      </w:r>
    </w:p>
    <w:p w:rsidR="00A96A5B" w:rsidRPr="00710186" w:rsidRDefault="00A96A5B" w:rsidP="003D7516">
      <w:pPr>
        <w:pStyle w:val="ListParagraph"/>
        <w:numPr>
          <w:ilvl w:val="0"/>
          <w:numId w:val="17"/>
        </w:numPr>
        <w:autoSpaceDE w:val="0"/>
        <w:autoSpaceDN w:val="0"/>
        <w:adjustRightInd w:val="0"/>
        <w:spacing w:after="0" w:line="240" w:lineRule="auto"/>
        <w:rPr>
          <w:rFonts w:ascii="Eras Medium ITC" w:hAnsi="Eras Medium ITC" w:cs="HelveticaNeue-Roman"/>
        </w:rPr>
      </w:pPr>
      <w:r w:rsidRPr="00710186">
        <w:rPr>
          <w:rFonts w:ascii="Eras Medium ITC" w:hAnsi="Eras Medium ITC" w:cs="HelveticaNeue-Roman"/>
        </w:rPr>
        <w:t xml:space="preserve">To </w:t>
      </w:r>
      <w:r w:rsidR="00CD1F32" w:rsidRPr="00710186">
        <w:rPr>
          <w:rFonts w:ascii="Eras Medium ITC" w:hAnsi="Eras Medium ITC" w:cs="HelveticaNeue-Roman"/>
        </w:rPr>
        <w:t xml:space="preserve">reduce the </w:t>
      </w:r>
      <w:r w:rsidR="00BE688D" w:rsidRPr="00710186">
        <w:rPr>
          <w:rFonts w:ascii="Eras Medium ITC" w:hAnsi="Eras Medium ITC" w:cs="HelveticaNeue-Roman"/>
        </w:rPr>
        <w:t>number of mental ill pati</w:t>
      </w:r>
      <w:r w:rsidR="003D7516" w:rsidRPr="00710186">
        <w:rPr>
          <w:rFonts w:ascii="Eras Medium ITC" w:hAnsi="Eras Medium ITC" w:cs="HelveticaNeue-Roman"/>
        </w:rPr>
        <w:t>en</w:t>
      </w:r>
      <w:r w:rsidR="00BE688D" w:rsidRPr="00710186">
        <w:rPr>
          <w:rFonts w:ascii="Eras Medium ITC" w:hAnsi="Eras Medium ITC" w:cs="HelveticaNeue-Roman"/>
        </w:rPr>
        <w:t>ts in prisons throughout the country to a level that is manageable by prison mental health staff</w:t>
      </w:r>
    </w:p>
    <w:p w:rsidR="00BE688D" w:rsidRPr="00710186" w:rsidRDefault="00BE688D" w:rsidP="003D7516">
      <w:pPr>
        <w:pStyle w:val="ListParagraph"/>
        <w:numPr>
          <w:ilvl w:val="0"/>
          <w:numId w:val="17"/>
        </w:numPr>
        <w:rPr>
          <w:rFonts w:ascii="Eras Medium ITC" w:hAnsi="Eras Medium ITC"/>
          <w:lang w:val="en-GB"/>
        </w:rPr>
      </w:pPr>
      <w:r w:rsidRPr="00710186">
        <w:rPr>
          <w:rFonts w:ascii="Eras Medium ITC" w:hAnsi="Eras Medium ITC"/>
          <w:lang w:val="en-GB"/>
        </w:rPr>
        <w:t xml:space="preserve">To reduce the rate of drug addiction among prisoners </w:t>
      </w:r>
    </w:p>
    <w:p w:rsidR="00BE688D" w:rsidRPr="00710186" w:rsidRDefault="00BE688D" w:rsidP="003D7516">
      <w:pPr>
        <w:pStyle w:val="ListParagraph"/>
        <w:numPr>
          <w:ilvl w:val="0"/>
          <w:numId w:val="17"/>
        </w:numPr>
        <w:rPr>
          <w:rFonts w:ascii="Eras Medium ITC" w:hAnsi="Eras Medium ITC"/>
          <w:lang w:val="en-GB"/>
        </w:rPr>
      </w:pPr>
      <w:r w:rsidRPr="00710186">
        <w:rPr>
          <w:rFonts w:ascii="Eras Medium ITC" w:hAnsi="Eras Medium ITC"/>
          <w:lang w:val="en-GB"/>
        </w:rPr>
        <w:t xml:space="preserve">To reduce the rate of mental illnesses in  prisons </w:t>
      </w:r>
    </w:p>
    <w:p w:rsidR="00BE688D" w:rsidRPr="00710186" w:rsidRDefault="00BE688D" w:rsidP="003D7516">
      <w:pPr>
        <w:pStyle w:val="ListParagraph"/>
        <w:numPr>
          <w:ilvl w:val="0"/>
          <w:numId w:val="17"/>
        </w:numPr>
        <w:rPr>
          <w:rFonts w:ascii="Eras Medium ITC" w:hAnsi="Eras Medium ITC"/>
          <w:lang w:val="en-GB"/>
        </w:rPr>
      </w:pPr>
      <w:r w:rsidRPr="00710186">
        <w:rPr>
          <w:rFonts w:ascii="Eras Medium ITC" w:hAnsi="Eras Medium ITC"/>
          <w:lang w:val="en-GB"/>
        </w:rPr>
        <w:t xml:space="preserve">To reduce the rate of suicide in </w:t>
      </w:r>
      <w:r w:rsidR="00FD4E94" w:rsidRPr="00710186">
        <w:rPr>
          <w:rFonts w:ascii="Eras Medium ITC" w:hAnsi="Eras Medium ITC"/>
          <w:lang w:val="en-GB"/>
        </w:rPr>
        <w:t>mentally ill prisoners</w:t>
      </w:r>
    </w:p>
    <w:p w:rsidR="00BE688D" w:rsidRPr="00710186" w:rsidRDefault="00BE688D" w:rsidP="003D7516">
      <w:pPr>
        <w:pStyle w:val="ListParagraph"/>
        <w:numPr>
          <w:ilvl w:val="0"/>
          <w:numId w:val="17"/>
        </w:numPr>
        <w:rPr>
          <w:rFonts w:ascii="Eras Medium ITC" w:hAnsi="Eras Medium ITC"/>
          <w:lang w:val="en-GB"/>
        </w:rPr>
      </w:pPr>
      <w:r w:rsidRPr="00710186">
        <w:rPr>
          <w:rFonts w:ascii="Eras Medium ITC" w:hAnsi="Eras Medium ITC"/>
          <w:lang w:val="en-GB"/>
        </w:rPr>
        <w:t xml:space="preserve">To make mental health services accessible to immigrant population in prisons </w:t>
      </w:r>
    </w:p>
    <w:p w:rsidR="00324E99" w:rsidRPr="00710186" w:rsidRDefault="00B15122" w:rsidP="00324E99">
      <w:pPr>
        <w:rPr>
          <w:rFonts w:ascii="Eras Medium ITC" w:hAnsi="Eras Medium ITC"/>
          <w:lang w:val="en-GB"/>
        </w:rPr>
      </w:pPr>
      <w:r w:rsidRPr="00710186">
        <w:rPr>
          <w:rFonts w:ascii="Eras Medium ITC" w:hAnsi="Eras Medium ITC"/>
          <w:b/>
          <w:lang w:val="en-GB"/>
        </w:rPr>
        <w:t xml:space="preserve">Areas </w:t>
      </w:r>
      <w:r w:rsidR="00324E99" w:rsidRPr="00710186">
        <w:rPr>
          <w:rFonts w:ascii="Eras Medium ITC" w:hAnsi="Eras Medium ITC"/>
          <w:b/>
          <w:lang w:val="en-GB"/>
        </w:rPr>
        <w:t>for action</w:t>
      </w:r>
      <w:r w:rsidR="00324E99" w:rsidRPr="00710186">
        <w:rPr>
          <w:rFonts w:ascii="Eras Medium ITC" w:hAnsi="Eras Medium ITC"/>
          <w:lang w:val="en-GB"/>
        </w:rPr>
        <w:t xml:space="preserve"> and </w:t>
      </w:r>
      <w:r w:rsidR="009356C0" w:rsidRPr="00710186">
        <w:rPr>
          <w:rFonts w:ascii="Eras Medium ITC" w:hAnsi="Eras Medium ITC"/>
          <w:b/>
          <w:lang w:val="en-GB"/>
        </w:rPr>
        <w:t>Strategies</w:t>
      </w:r>
      <w:r w:rsidR="009356C0" w:rsidRPr="00710186">
        <w:rPr>
          <w:rFonts w:ascii="Eras Medium ITC" w:hAnsi="Eras Medium ITC"/>
          <w:lang w:val="en-GB"/>
        </w:rPr>
        <w:t xml:space="preserve"> for</w:t>
      </w:r>
      <w:r w:rsidR="00324E99" w:rsidRPr="00710186">
        <w:rPr>
          <w:rFonts w:ascii="Eras Medium ITC" w:hAnsi="Eras Medium ITC"/>
          <w:lang w:val="en-GB"/>
        </w:rPr>
        <w:t xml:space="preserve"> action were chosen   </w:t>
      </w:r>
    </w:p>
    <w:tbl>
      <w:tblPr>
        <w:tblStyle w:val="TableGrid"/>
        <w:tblW w:w="0" w:type="auto"/>
        <w:tblLook w:val="04A0" w:firstRow="1" w:lastRow="0" w:firstColumn="1" w:lastColumn="0" w:noHBand="0" w:noVBand="1"/>
      </w:tblPr>
      <w:tblGrid>
        <w:gridCol w:w="2093"/>
        <w:gridCol w:w="7149"/>
      </w:tblGrid>
      <w:tr w:rsidR="00E570FE" w:rsidRPr="00710186" w:rsidTr="00B15122">
        <w:tc>
          <w:tcPr>
            <w:tcW w:w="2093" w:type="dxa"/>
          </w:tcPr>
          <w:p w:rsidR="00E570FE" w:rsidRPr="00710186" w:rsidRDefault="00E570FE" w:rsidP="00E570FE">
            <w:pPr>
              <w:autoSpaceDE w:val="0"/>
              <w:autoSpaceDN w:val="0"/>
              <w:adjustRightInd w:val="0"/>
              <w:rPr>
                <w:rFonts w:ascii="Eras Medium ITC" w:hAnsi="Eras Medium ITC" w:cs="HelveticaNeue-Roman"/>
                <w:b/>
              </w:rPr>
            </w:pPr>
            <w:r w:rsidRPr="00710186">
              <w:rPr>
                <w:rFonts w:ascii="Eras Medium ITC" w:hAnsi="Eras Medium ITC" w:cs="HelveticaNeue-Roman"/>
                <w:b/>
              </w:rPr>
              <w:t xml:space="preserve">Areas for Action </w:t>
            </w:r>
          </w:p>
        </w:tc>
        <w:tc>
          <w:tcPr>
            <w:tcW w:w="7149" w:type="dxa"/>
          </w:tcPr>
          <w:p w:rsidR="00E570FE" w:rsidRPr="00710186" w:rsidRDefault="00E570FE" w:rsidP="00E570FE">
            <w:pPr>
              <w:autoSpaceDE w:val="0"/>
              <w:autoSpaceDN w:val="0"/>
              <w:adjustRightInd w:val="0"/>
              <w:ind w:left="360"/>
              <w:rPr>
                <w:rFonts w:ascii="Eras Medium ITC" w:hAnsi="Eras Medium ITC" w:cs="HelveticaNeue-Roman"/>
              </w:rPr>
            </w:pPr>
            <w:r w:rsidRPr="00710186">
              <w:rPr>
                <w:rFonts w:ascii="Eras Medium ITC" w:hAnsi="Eras Medium ITC" w:cs="HelveticaNeue-Roman"/>
              </w:rPr>
              <w:t>Strategies</w:t>
            </w:r>
          </w:p>
        </w:tc>
      </w:tr>
      <w:tr w:rsidR="00324E99" w:rsidRPr="00710186" w:rsidTr="00B15122">
        <w:tc>
          <w:tcPr>
            <w:tcW w:w="2093" w:type="dxa"/>
          </w:tcPr>
          <w:p w:rsidR="00324E99" w:rsidRPr="00710186" w:rsidRDefault="00324E99" w:rsidP="00324E99">
            <w:pPr>
              <w:pStyle w:val="ListParagraph"/>
              <w:numPr>
                <w:ilvl w:val="0"/>
                <w:numId w:val="10"/>
              </w:numPr>
              <w:autoSpaceDE w:val="0"/>
              <w:autoSpaceDN w:val="0"/>
              <w:adjustRightInd w:val="0"/>
              <w:rPr>
                <w:rFonts w:ascii="Eras Medium ITC" w:hAnsi="Eras Medium ITC" w:cs="HelveticaNeue-Roman"/>
                <w:b/>
              </w:rPr>
            </w:pPr>
            <w:r w:rsidRPr="00710186">
              <w:rPr>
                <w:rFonts w:ascii="Eras Medium ITC" w:hAnsi="Eras Medium ITC" w:cs="HelveticaNeue-Roman"/>
                <w:b/>
              </w:rPr>
              <w:t>Coordinating unit</w:t>
            </w:r>
          </w:p>
          <w:p w:rsidR="00324E99" w:rsidRPr="00710186" w:rsidRDefault="00324E99" w:rsidP="00324E99">
            <w:pPr>
              <w:autoSpaceDE w:val="0"/>
              <w:autoSpaceDN w:val="0"/>
              <w:adjustRightInd w:val="0"/>
              <w:rPr>
                <w:rFonts w:ascii="Eras Medium ITC" w:hAnsi="Eras Medium ITC" w:cs="HelveticaNeue-Roman"/>
              </w:rPr>
            </w:pPr>
          </w:p>
        </w:tc>
        <w:tc>
          <w:tcPr>
            <w:tcW w:w="7149" w:type="dxa"/>
          </w:tcPr>
          <w:p w:rsidR="00324E99" w:rsidRPr="00710186" w:rsidRDefault="00324E99" w:rsidP="00324E99">
            <w:pPr>
              <w:pStyle w:val="ListParagraph"/>
              <w:numPr>
                <w:ilvl w:val="0"/>
                <w:numId w:val="32"/>
              </w:numPr>
              <w:autoSpaceDE w:val="0"/>
              <w:autoSpaceDN w:val="0"/>
              <w:adjustRightInd w:val="0"/>
              <w:rPr>
                <w:rFonts w:ascii="Eras Medium ITC" w:hAnsi="Eras Medium ITC" w:cs="HelveticaNeue-Roman"/>
              </w:rPr>
            </w:pPr>
            <w:r w:rsidRPr="00710186">
              <w:rPr>
                <w:rFonts w:ascii="Eras Medium ITC" w:hAnsi="Eras Medium ITC" w:cs="HelveticaNeue-Roman"/>
              </w:rPr>
              <w:t xml:space="preserve">Mental Health Services (MHS) division of the National Health Service (NHS) through the forensic psychiatric services subspecialty </w:t>
            </w:r>
          </w:p>
          <w:p w:rsidR="00324E99" w:rsidRPr="00710186" w:rsidRDefault="00324E99" w:rsidP="00324E99">
            <w:pPr>
              <w:autoSpaceDE w:val="0"/>
              <w:autoSpaceDN w:val="0"/>
              <w:adjustRightInd w:val="0"/>
              <w:rPr>
                <w:rFonts w:ascii="Eras Medium ITC" w:hAnsi="Eras Medium ITC" w:cs="HelveticaNeue-Roman"/>
              </w:rPr>
            </w:pPr>
          </w:p>
        </w:tc>
      </w:tr>
      <w:tr w:rsidR="00324E99" w:rsidRPr="00710186" w:rsidTr="00B15122">
        <w:tc>
          <w:tcPr>
            <w:tcW w:w="2093" w:type="dxa"/>
          </w:tcPr>
          <w:p w:rsidR="00324E99" w:rsidRPr="00710186" w:rsidRDefault="00324E99" w:rsidP="00324E99">
            <w:pPr>
              <w:pStyle w:val="ListParagraph"/>
              <w:numPr>
                <w:ilvl w:val="0"/>
                <w:numId w:val="10"/>
              </w:numPr>
              <w:autoSpaceDE w:val="0"/>
              <w:autoSpaceDN w:val="0"/>
              <w:adjustRightInd w:val="0"/>
              <w:rPr>
                <w:rFonts w:ascii="Eras Medium ITC" w:hAnsi="Eras Medium ITC" w:cs="HelveticaNeue-Roman"/>
                <w:b/>
              </w:rPr>
            </w:pPr>
            <w:r w:rsidRPr="00710186">
              <w:rPr>
                <w:rFonts w:ascii="Eras Medium ITC" w:hAnsi="Eras Medium ITC" w:cs="HelveticaNeue-Roman"/>
                <w:b/>
              </w:rPr>
              <w:t>Financing</w:t>
            </w:r>
          </w:p>
        </w:tc>
        <w:tc>
          <w:tcPr>
            <w:tcW w:w="7149" w:type="dxa"/>
          </w:tcPr>
          <w:p w:rsidR="00324E99" w:rsidRPr="00710186" w:rsidRDefault="00324E99" w:rsidP="00324E99">
            <w:pPr>
              <w:pStyle w:val="ListParagraph"/>
              <w:numPr>
                <w:ilvl w:val="0"/>
                <w:numId w:val="32"/>
              </w:numPr>
              <w:autoSpaceDE w:val="0"/>
              <w:autoSpaceDN w:val="0"/>
              <w:adjustRightInd w:val="0"/>
              <w:rPr>
                <w:rFonts w:ascii="Eras Medium ITC" w:hAnsi="Eras Medium ITC" w:cs="HelveticaNeue-Roman"/>
              </w:rPr>
            </w:pPr>
            <w:r w:rsidRPr="00710186">
              <w:rPr>
                <w:rFonts w:ascii="Eras Medium ITC" w:hAnsi="Eras Medium ITC" w:cs="HelveticaNeue-Roman"/>
              </w:rPr>
              <w:t xml:space="preserve">Increase prison health service’s funding to boost training of staff and the reorganising of the service to integrate mental health into the prison health service.    </w:t>
            </w:r>
          </w:p>
          <w:p w:rsidR="00324E99" w:rsidRPr="00710186" w:rsidRDefault="00324E99" w:rsidP="00324E99">
            <w:pPr>
              <w:autoSpaceDE w:val="0"/>
              <w:autoSpaceDN w:val="0"/>
              <w:adjustRightInd w:val="0"/>
              <w:ind w:left="360"/>
              <w:rPr>
                <w:rFonts w:ascii="Eras Medium ITC" w:hAnsi="Eras Medium ITC" w:cs="HelveticaNeue-Roman"/>
              </w:rPr>
            </w:pPr>
          </w:p>
        </w:tc>
      </w:tr>
      <w:tr w:rsidR="00324E99" w:rsidRPr="00710186" w:rsidTr="00B15122">
        <w:tc>
          <w:tcPr>
            <w:tcW w:w="2093" w:type="dxa"/>
          </w:tcPr>
          <w:p w:rsidR="00324E99" w:rsidRPr="00710186" w:rsidRDefault="00324E99" w:rsidP="00324E99">
            <w:pPr>
              <w:pStyle w:val="ListParagraph"/>
              <w:numPr>
                <w:ilvl w:val="0"/>
                <w:numId w:val="10"/>
              </w:numPr>
              <w:autoSpaceDE w:val="0"/>
              <w:autoSpaceDN w:val="0"/>
              <w:adjustRightInd w:val="0"/>
              <w:rPr>
                <w:rFonts w:ascii="Eras Medium ITC" w:hAnsi="Eras Medium ITC" w:cs="HelveticaNeue-Roman"/>
                <w:b/>
              </w:rPr>
            </w:pPr>
            <w:r w:rsidRPr="00710186">
              <w:rPr>
                <w:rFonts w:ascii="Eras Medium ITC" w:hAnsi="Eras Medium ITC" w:cs="HelveticaNeue-Roman"/>
                <w:b/>
              </w:rPr>
              <w:t>Legislation and human rights</w:t>
            </w:r>
          </w:p>
        </w:tc>
        <w:tc>
          <w:tcPr>
            <w:tcW w:w="7149" w:type="dxa"/>
          </w:tcPr>
          <w:p w:rsidR="00324E99" w:rsidRPr="00710186" w:rsidRDefault="00324E99" w:rsidP="00324E99">
            <w:pPr>
              <w:autoSpaceDE w:val="0"/>
              <w:autoSpaceDN w:val="0"/>
              <w:adjustRightInd w:val="0"/>
              <w:rPr>
                <w:rFonts w:ascii="Eras Medium ITC" w:hAnsi="Eras Medium ITC" w:cs="HelveticaNeue-Roman"/>
              </w:rPr>
            </w:pPr>
            <w:r w:rsidRPr="00710186">
              <w:rPr>
                <w:rFonts w:ascii="Eras Medium ITC" w:hAnsi="Eras Medium ITC" w:cs="HelveticaNeue-Roman"/>
              </w:rPr>
              <w:t>Review and amend</w:t>
            </w:r>
            <w:r w:rsidRPr="00710186">
              <w:rPr>
                <w:rFonts w:ascii="Eras Medium ITC" w:hAnsi="Eras Medium ITC" w:cs="HelveticaNeue-Roman"/>
                <w:b/>
              </w:rPr>
              <w:t xml:space="preserve"> c</w:t>
            </w:r>
            <w:r w:rsidRPr="00710186">
              <w:rPr>
                <w:rFonts w:ascii="Eras Medium ITC" w:hAnsi="Eras Medium ITC" w:cs="HelveticaNeue-Roman"/>
              </w:rPr>
              <w:t xml:space="preserve">urrent mental health policy and legislation including : </w:t>
            </w:r>
          </w:p>
          <w:p w:rsidR="00324E99" w:rsidRPr="00710186" w:rsidRDefault="00324E99" w:rsidP="00324E99">
            <w:pPr>
              <w:pStyle w:val="ListParagraph"/>
              <w:numPr>
                <w:ilvl w:val="0"/>
                <w:numId w:val="32"/>
              </w:numPr>
              <w:autoSpaceDE w:val="0"/>
              <w:autoSpaceDN w:val="0"/>
              <w:adjustRightInd w:val="0"/>
              <w:rPr>
                <w:rFonts w:ascii="Eras Medium ITC" w:hAnsi="Eras Medium ITC" w:cs="HelveticaLTStd-Light"/>
              </w:rPr>
            </w:pPr>
            <w:r w:rsidRPr="00710186">
              <w:rPr>
                <w:rFonts w:ascii="Eras Medium ITC" w:hAnsi="Eras Medium ITC" w:cs="HelveticaLTStd-Light"/>
              </w:rPr>
              <w:t>provisions built into the law to promote voluntary admission and treatment, and to safeguard against unjustifiable involuntary admission and</w:t>
            </w:r>
          </w:p>
          <w:p w:rsidR="00324E99" w:rsidRPr="00710186" w:rsidRDefault="00324E99" w:rsidP="00324E99">
            <w:pPr>
              <w:autoSpaceDE w:val="0"/>
              <w:autoSpaceDN w:val="0"/>
              <w:adjustRightInd w:val="0"/>
              <w:ind w:firstLine="720"/>
              <w:rPr>
                <w:rFonts w:ascii="Eras Medium ITC" w:hAnsi="Eras Medium ITC" w:cs="HelveticaLTStd-Light"/>
              </w:rPr>
            </w:pPr>
            <w:proofErr w:type="gramStart"/>
            <w:r w:rsidRPr="00710186">
              <w:rPr>
                <w:rFonts w:ascii="Eras Medium ITC" w:hAnsi="Eras Medium ITC" w:cs="HelveticaLTStd-Light"/>
              </w:rPr>
              <w:t>treatment</w:t>
            </w:r>
            <w:proofErr w:type="gramEnd"/>
            <w:r w:rsidRPr="00710186">
              <w:rPr>
                <w:rFonts w:ascii="Eras Medium ITC" w:hAnsi="Eras Medium ITC" w:cs="HelveticaLTStd-Light"/>
              </w:rPr>
              <w:t xml:space="preserve">. </w:t>
            </w:r>
          </w:p>
          <w:p w:rsidR="00324E99" w:rsidRPr="00710186" w:rsidRDefault="00324E99" w:rsidP="00324E99">
            <w:pPr>
              <w:pStyle w:val="ListParagraph"/>
              <w:numPr>
                <w:ilvl w:val="0"/>
                <w:numId w:val="32"/>
              </w:numPr>
              <w:autoSpaceDE w:val="0"/>
              <w:autoSpaceDN w:val="0"/>
              <w:adjustRightInd w:val="0"/>
              <w:rPr>
                <w:rFonts w:ascii="Eras Medium ITC" w:hAnsi="Eras Medium ITC" w:cs="HelveticaNeue-Roman"/>
              </w:rPr>
            </w:pPr>
            <w:proofErr w:type="gramStart"/>
            <w:r w:rsidRPr="00710186">
              <w:rPr>
                <w:rFonts w:ascii="Eras Medium ITC" w:hAnsi="Eras Medium ITC" w:cs="HelveticaLTStd-Light"/>
              </w:rPr>
              <w:t>review</w:t>
            </w:r>
            <w:proofErr w:type="gramEnd"/>
            <w:r w:rsidRPr="00710186">
              <w:rPr>
                <w:rFonts w:ascii="Eras Medium ITC" w:hAnsi="Eras Medium ITC" w:cs="HelveticaLTStd-Light"/>
              </w:rPr>
              <w:t xml:space="preserve"> and appeal processes, complaints procedures, and other relevant protective measures will be legislated in accordance with human rights principles. </w:t>
            </w:r>
          </w:p>
          <w:p w:rsidR="00324E99" w:rsidRPr="00710186" w:rsidRDefault="00324E99" w:rsidP="00324E99">
            <w:pPr>
              <w:pStyle w:val="ListParagraph"/>
              <w:numPr>
                <w:ilvl w:val="0"/>
                <w:numId w:val="32"/>
              </w:numPr>
              <w:autoSpaceDE w:val="0"/>
              <w:autoSpaceDN w:val="0"/>
              <w:adjustRightInd w:val="0"/>
              <w:rPr>
                <w:rFonts w:ascii="Eras Medium ITC" w:hAnsi="Eras Medium ITC" w:cs="HelveticaNeue-Roman"/>
              </w:rPr>
            </w:pPr>
            <w:r w:rsidRPr="00710186">
              <w:rPr>
                <w:rFonts w:ascii="Eras Medium ITC" w:hAnsi="Eras Medium ITC" w:cs="HelveticaLTStd-Light"/>
              </w:rPr>
              <w:t>legislation to establish monitoring and review mechanisms to protect the rights of people with mental disorders</w:t>
            </w:r>
            <w:r w:rsidRPr="00710186">
              <w:rPr>
                <w:rFonts w:ascii="Eras Medium ITC" w:hAnsi="Eras Medium ITC" w:cs="HelveticaNeue-Roman"/>
              </w:rPr>
              <w:t xml:space="preserve">          </w:t>
            </w:r>
          </w:p>
          <w:p w:rsidR="00324E99" w:rsidRPr="00710186" w:rsidRDefault="00324E99" w:rsidP="009356C0">
            <w:pPr>
              <w:autoSpaceDE w:val="0"/>
              <w:autoSpaceDN w:val="0"/>
              <w:adjustRightInd w:val="0"/>
              <w:ind w:left="360"/>
              <w:rPr>
                <w:rFonts w:ascii="Eras Medium ITC" w:hAnsi="Eras Medium ITC" w:cs="HelveticaNeue-Roman"/>
              </w:rPr>
            </w:pPr>
          </w:p>
        </w:tc>
      </w:tr>
      <w:tr w:rsidR="00324E99" w:rsidRPr="00710186" w:rsidTr="00B15122">
        <w:tc>
          <w:tcPr>
            <w:tcW w:w="2093" w:type="dxa"/>
          </w:tcPr>
          <w:p w:rsidR="00324E99" w:rsidRPr="00710186" w:rsidRDefault="00324E99" w:rsidP="00324E99">
            <w:pPr>
              <w:pStyle w:val="ListParagraph"/>
              <w:numPr>
                <w:ilvl w:val="0"/>
                <w:numId w:val="10"/>
              </w:numPr>
              <w:autoSpaceDE w:val="0"/>
              <w:autoSpaceDN w:val="0"/>
              <w:adjustRightInd w:val="0"/>
              <w:rPr>
                <w:rFonts w:ascii="Eras Medium ITC" w:hAnsi="Eras Medium ITC" w:cs="HelveticaNeue-Roman"/>
                <w:b/>
              </w:rPr>
            </w:pPr>
            <w:r w:rsidRPr="00710186">
              <w:rPr>
                <w:rFonts w:ascii="Eras Medium ITC" w:hAnsi="Eras Medium ITC" w:cs="HelveticaNeue-Roman"/>
                <w:b/>
              </w:rPr>
              <w:t>Organization of services</w:t>
            </w:r>
          </w:p>
        </w:tc>
        <w:tc>
          <w:tcPr>
            <w:tcW w:w="7149" w:type="dxa"/>
          </w:tcPr>
          <w:p w:rsidR="00324E99" w:rsidRPr="00710186" w:rsidRDefault="00324E99" w:rsidP="00324E99">
            <w:pPr>
              <w:pStyle w:val="ListParagraph"/>
              <w:numPr>
                <w:ilvl w:val="0"/>
                <w:numId w:val="33"/>
              </w:numPr>
              <w:autoSpaceDE w:val="0"/>
              <w:autoSpaceDN w:val="0"/>
              <w:adjustRightInd w:val="0"/>
              <w:rPr>
                <w:rFonts w:ascii="Eras Medium ITC" w:hAnsi="Eras Medium ITC" w:cs="HelveticaNeue-Roman"/>
              </w:rPr>
            </w:pPr>
            <w:r w:rsidRPr="00710186">
              <w:rPr>
                <w:rFonts w:ascii="Eras Medium ITC" w:hAnsi="Eras Medium ITC" w:cs="HelveticaNeue-Roman"/>
              </w:rPr>
              <w:t xml:space="preserve">Strengthen the link between prison health services and the mental health services to ensure that patients have easy access to mental health services in view of lack of well- established mental health services in prisons. </w:t>
            </w:r>
          </w:p>
          <w:p w:rsidR="00324E99" w:rsidRPr="00710186" w:rsidRDefault="00324E99" w:rsidP="00324E99">
            <w:pPr>
              <w:pStyle w:val="ListParagraph"/>
              <w:numPr>
                <w:ilvl w:val="0"/>
                <w:numId w:val="33"/>
              </w:numPr>
              <w:autoSpaceDE w:val="0"/>
              <w:autoSpaceDN w:val="0"/>
              <w:adjustRightInd w:val="0"/>
              <w:rPr>
                <w:rFonts w:ascii="Eras Medium ITC" w:hAnsi="Eras Medium ITC" w:cs="HelveticaNeue-Roman"/>
              </w:rPr>
            </w:pPr>
            <w:r w:rsidRPr="00710186">
              <w:rPr>
                <w:rFonts w:ascii="Eras Medium ITC" w:hAnsi="Eras Medium ITC" w:cs="HelveticaNeue-Roman"/>
              </w:rPr>
              <w:t xml:space="preserve">Reorganising the prison health service with intergration of mental health services into the prison health care system  </w:t>
            </w:r>
          </w:p>
          <w:p w:rsidR="00324E99" w:rsidRPr="00710186" w:rsidRDefault="00324E99" w:rsidP="00E570FE">
            <w:pPr>
              <w:autoSpaceDE w:val="0"/>
              <w:autoSpaceDN w:val="0"/>
              <w:adjustRightInd w:val="0"/>
              <w:rPr>
                <w:rFonts w:ascii="Eras Medium ITC" w:hAnsi="Eras Medium ITC" w:cs="HelveticaNeue-Roman"/>
              </w:rPr>
            </w:pPr>
          </w:p>
        </w:tc>
      </w:tr>
      <w:tr w:rsidR="00324E99" w:rsidRPr="00710186" w:rsidTr="00B15122">
        <w:tc>
          <w:tcPr>
            <w:tcW w:w="2093" w:type="dxa"/>
          </w:tcPr>
          <w:p w:rsidR="00324E99" w:rsidRPr="00710186" w:rsidRDefault="00324E99" w:rsidP="00324E99">
            <w:pPr>
              <w:pStyle w:val="ListParagraph"/>
              <w:numPr>
                <w:ilvl w:val="0"/>
                <w:numId w:val="10"/>
              </w:numPr>
              <w:autoSpaceDE w:val="0"/>
              <w:autoSpaceDN w:val="0"/>
              <w:adjustRightInd w:val="0"/>
              <w:rPr>
                <w:rFonts w:ascii="Eras Medium ITC" w:hAnsi="Eras Medium ITC" w:cs="HelveticaNeue-Roman"/>
                <w:b/>
              </w:rPr>
            </w:pPr>
            <w:r w:rsidRPr="00710186">
              <w:rPr>
                <w:rFonts w:ascii="Eras Medium ITC" w:hAnsi="Eras Medium ITC" w:cs="HelveticaNeue-Roman"/>
                <w:b/>
              </w:rPr>
              <w:t>Human resources and training</w:t>
            </w:r>
          </w:p>
        </w:tc>
        <w:tc>
          <w:tcPr>
            <w:tcW w:w="7149" w:type="dxa"/>
          </w:tcPr>
          <w:p w:rsidR="00324E99" w:rsidRPr="00710186" w:rsidRDefault="00324E99" w:rsidP="008D1A5A">
            <w:pPr>
              <w:pStyle w:val="ListParagraph"/>
              <w:numPr>
                <w:ilvl w:val="0"/>
                <w:numId w:val="34"/>
              </w:numPr>
              <w:autoSpaceDE w:val="0"/>
              <w:autoSpaceDN w:val="0"/>
              <w:adjustRightInd w:val="0"/>
              <w:rPr>
                <w:rFonts w:ascii="Eras Medium ITC" w:hAnsi="Eras Medium ITC" w:cs="HelveticaNeue-Roman"/>
              </w:rPr>
            </w:pPr>
            <w:r w:rsidRPr="00710186">
              <w:rPr>
                <w:rFonts w:ascii="Eras Medium ITC" w:hAnsi="Eras Medium ITC" w:cs="HelveticaNeue-Roman"/>
              </w:rPr>
              <w:t xml:space="preserve">Provide training to prison health staff (most of whom have no mental health background) in order to improve their level of knowledge in diagnosing, treating and referring prisoners who are found to be mentally ill. This can be achieved by prison staff attending short courses on mental health and drug abuses or attend a full time course on mental health   </w:t>
            </w:r>
          </w:p>
        </w:tc>
      </w:tr>
      <w:tr w:rsidR="00324E99" w:rsidRPr="00710186" w:rsidTr="00B15122">
        <w:tc>
          <w:tcPr>
            <w:tcW w:w="2093" w:type="dxa"/>
          </w:tcPr>
          <w:p w:rsidR="00324E99" w:rsidRPr="00710186" w:rsidRDefault="00324E99" w:rsidP="00324E99">
            <w:pPr>
              <w:pStyle w:val="ListParagraph"/>
              <w:numPr>
                <w:ilvl w:val="0"/>
                <w:numId w:val="10"/>
              </w:numPr>
              <w:autoSpaceDE w:val="0"/>
              <w:autoSpaceDN w:val="0"/>
              <w:adjustRightInd w:val="0"/>
              <w:rPr>
                <w:rFonts w:ascii="Eras Medium ITC" w:hAnsi="Eras Medium ITC" w:cs="HelveticaNeue-Roman"/>
                <w:b/>
              </w:rPr>
            </w:pPr>
            <w:r w:rsidRPr="00710186">
              <w:rPr>
                <w:rFonts w:ascii="Eras Medium ITC" w:hAnsi="Eras Medium ITC" w:cs="HelveticaNeue-Roman"/>
                <w:b/>
              </w:rPr>
              <w:t>Essential drug procurement and distribution</w:t>
            </w:r>
          </w:p>
        </w:tc>
        <w:tc>
          <w:tcPr>
            <w:tcW w:w="7149" w:type="dxa"/>
          </w:tcPr>
          <w:p w:rsidR="00324E99" w:rsidRPr="00710186" w:rsidRDefault="008D1A5A" w:rsidP="008D1A5A">
            <w:pPr>
              <w:pStyle w:val="ListParagraph"/>
              <w:numPr>
                <w:ilvl w:val="0"/>
                <w:numId w:val="35"/>
              </w:numPr>
              <w:autoSpaceDE w:val="0"/>
              <w:autoSpaceDN w:val="0"/>
              <w:adjustRightInd w:val="0"/>
              <w:rPr>
                <w:rFonts w:ascii="Eras Medium ITC" w:hAnsi="Eras Medium ITC" w:cs="HelveticaNeue-Roman"/>
              </w:rPr>
            </w:pPr>
            <w:r w:rsidRPr="00710186">
              <w:rPr>
                <w:rFonts w:ascii="Eras Medium ITC" w:hAnsi="Eras Medium ITC" w:cs="HelveticaNeue-Roman"/>
              </w:rPr>
              <w:t>E</w:t>
            </w:r>
            <w:r w:rsidR="00324E99" w:rsidRPr="00710186">
              <w:rPr>
                <w:rFonts w:ascii="Eras Medium ITC" w:hAnsi="Eras Medium ITC" w:cs="HelveticaNeue-Roman"/>
              </w:rPr>
              <w:t>nsure essential psychotropic drugs are available to the prison health services</w:t>
            </w:r>
          </w:p>
        </w:tc>
      </w:tr>
      <w:tr w:rsidR="00B15122" w:rsidRPr="00710186" w:rsidTr="00927272">
        <w:trPr>
          <w:trHeight w:val="1428"/>
        </w:trPr>
        <w:tc>
          <w:tcPr>
            <w:tcW w:w="2093" w:type="dxa"/>
          </w:tcPr>
          <w:p w:rsidR="00B15122" w:rsidRPr="00710186" w:rsidRDefault="00B15122" w:rsidP="00B15122">
            <w:pPr>
              <w:pStyle w:val="ListParagraph"/>
              <w:numPr>
                <w:ilvl w:val="0"/>
                <w:numId w:val="10"/>
              </w:numPr>
              <w:autoSpaceDE w:val="0"/>
              <w:autoSpaceDN w:val="0"/>
              <w:adjustRightInd w:val="0"/>
              <w:rPr>
                <w:rFonts w:ascii="Eras Medium ITC" w:hAnsi="Eras Medium ITC" w:cs="HelveticaNeue-Roman"/>
                <w:b/>
              </w:rPr>
            </w:pPr>
            <w:r w:rsidRPr="00710186">
              <w:rPr>
                <w:rFonts w:ascii="Eras Medium ITC" w:hAnsi="Eras Medium ITC" w:cs="HelveticaNeue-Roman"/>
                <w:b/>
              </w:rPr>
              <w:lastRenderedPageBreak/>
              <w:t xml:space="preserve">Advocacy  </w:t>
            </w:r>
          </w:p>
        </w:tc>
        <w:tc>
          <w:tcPr>
            <w:tcW w:w="7149" w:type="dxa"/>
          </w:tcPr>
          <w:p w:rsidR="00B15122" w:rsidRPr="00710186" w:rsidRDefault="00B15122" w:rsidP="00B15122">
            <w:pPr>
              <w:pStyle w:val="ListParagraph"/>
              <w:numPr>
                <w:ilvl w:val="0"/>
                <w:numId w:val="36"/>
              </w:numPr>
              <w:autoSpaceDE w:val="0"/>
              <w:autoSpaceDN w:val="0"/>
              <w:adjustRightInd w:val="0"/>
              <w:rPr>
                <w:rFonts w:ascii="Eras Medium ITC" w:hAnsi="Eras Medium ITC" w:cs="HelveticaNeue-Roman"/>
              </w:rPr>
            </w:pPr>
            <w:r w:rsidRPr="00710186">
              <w:rPr>
                <w:rFonts w:ascii="Eras Medium ITC" w:hAnsi="Eras Medium ITC" w:cs="HelveticaNeue-Roman"/>
              </w:rPr>
              <w:t xml:space="preserve">Anti-stigma campaigns aimed at dispelling commonly held myth that mentally ill patients are dangerous. </w:t>
            </w:r>
          </w:p>
          <w:p w:rsidR="00B15122" w:rsidRPr="00710186" w:rsidRDefault="00B15122" w:rsidP="005A431C">
            <w:pPr>
              <w:pStyle w:val="ListParagraph"/>
              <w:numPr>
                <w:ilvl w:val="0"/>
                <w:numId w:val="36"/>
              </w:numPr>
              <w:autoSpaceDE w:val="0"/>
              <w:autoSpaceDN w:val="0"/>
              <w:adjustRightInd w:val="0"/>
              <w:rPr>
                <w:rFonts w:ascii="Eras Medium ITC" w:hAnsi="Eras Medium ITC" w:cs="HelveticaNeue-Roman"/>
              </w:rPr>
            </w:pPr>
            <w:r w:rsidRPr="00710186">
              <w:rPr>
                <w:rFonts w:ascii="Eras Medium ITC" w:hAnsi="Eras Medium ITC" w:cs="HelveticaNeue-Roman"/>
              </w:rPr>
              <w:t>collaborate with human rights organisation</w:t>
            </w:r>
            <w:r w:rsidR="005A431C" w:rsidRPr="00710186">
              <w:rPr>
                <w:rFonts w:ascii="Eras Medium ITC" w:hAnsi="Eras Medium ITC" w:cs="HelveticaNeue-Roman"/>
              </w:rPr>
              <w:t>s</w:t>
            </w:r>
            <w:r w:rsidR="009E1AA3" w:rsidRPr="00710186">
              <w:rPr>
                <w:rFonts w:ascii="Eras Medium ITC" w:hAnsi="Eras Medium ITC" w:cs="HelveticaNeue-Roman"/>
              </w:rPr>
              <w:t>/NGOs</w:t>
            </w:r>
            <w:r w:rsidR="005A431C" w:rsidRPr="00710186">
              <w:rPr>
                <w:rFonts w:ascii="Eras Medium ITC" w:hAnsi="Eras Medium ITC" w:cs="HelveticaNeue-Roman"/>
              </w:rPr>
              <w:t xml:space="preserve">/consumer groups/media  in </w:t>
            </w:r>
            <w:r w:rsidRPr="00710186">
              <w:rPr>
                <w:rFonts w:ascii="Eras Medium ITC" w:hAnsi="Eras Medium ITC" w:cs="HelveticaNeue-Roman"/>
              </w:rPr>
              <w:t>campaign</w:t>
            </w:r>
            <w:r w:rsidR="005A431C" w:rsidRPr="00710186">
              <w:rPr>
                <w:rFonts w:ascii="Eras Medium ITC" w:hAnsi="Eras Medium ITC" w:cs="HelveticaNeue-Roman"/>
              </w:rPr>
              <w:t xml:space="preserve">ing for the rights of mentally ill patients in prisons </w:t>
            </w:r>
            <w:r w:rsidR="00710186" w:rsidRPr="00710186">
              <w:rPr>
                <w:rFonts w:ascii="Eras Medium ITC" w:hAnsi="Eras Medium ITC" w:cs="HelveticaNeue-Roman"/>
              </w:rPr>
              <w:t>to be recognised</w:t>
            </w:r>
          </w:p>
          <w:p w:rsidR="009356C0" w:rsidRPr="00710186" w:rsidRDefault="00927272" w:rsidP="00710186">
            <w:pPr>
              <w:pStyle w:val="ListParagraph"/>
              <w:numPr>
                <w:ilvl w:val="0"/>
                <w:numId w:val="36"/>
              </w:numPr>
              <w:autoSpaceDE w:val="0"/>
              <w:autoSpaceDN w:val="0"/>
              <w:adjustRightInd w:val="0"/>
              <w:rPr>
                <w:rFonts w:ascii="Eras Medium ITC" w:hAnsi="Eras Medium ITC" w:cs="HelveticaNeue-Roman"/>
              </w:rPr>
            </w:pPr>
            <w:r w:rsidRPr="00710186">
              <w:rPr>
                <w:rFonts w:ascii="Eras Medium ITC" w:hAnsi="Eras Medium ITC" w:cs="HelveticaNeue-Roman"/>
              </w:rPr>
              <w:t>Advocate for the rights of the immigrant prison population using human rights</w:t>
            </w:r>
            <w:r w:rsidR="009E1AA3" w:rsidRPr="00710186">
              <w:rPr>
                <w:rFonts w:ascii="Eras Medium ITC" w:hAnsi="Eras Medium ITC" w:cs="HelveticaNeue-Roman"/>
              </w:rPr>
              <w:t xml:space="preserve"> so they are treated </w:t>
            </w:r>
            <w:r w:rsidR="008D1A5A" w:rsidRPr="00710186">
              <w:rPr>
                <w:rFonts w:ascii="Eras Medium ITC" w:hAnsi="Eras Medium ITC" w:cs="HelveticaNeue-Roman"/>
              </w:rPr>
              <w:t xml:space="preserve">equally </w:t>
            </w:r>
            <w:r w:rsidR="009E1AA3" w:rsidRPr="00710186">
              <w:rPr>
                <w:rFonts w:ascii="Eras Medium ITC" w:hAnsi="Eras Medium ITC" w:cs="HelveticaNeue-Roman"/>
              </w:rPr>
              <w:t>as stipulated in international human rights instruments such as ICESCR and ICCPR.</w:t>
            </w:r>
          </w:p>
        </w:tc>
      </w:tr>
      <w:tr w:rsidR="00B15122" w:rsidRPr="00710186" w:rsidTr="00B15122">
        <w:tc>
          <w:tcPr>
            <w:tcW w:w="2093" w:type="dxa"/>
          </w:tcPr>
          <w:p w:rsidR="00B15122" w:rsidRPr="00710186" w:rsidRDefault="00B15122" w:rsidP="00B15122">
            <w:pPr>
              <w:pStyle w:val="ListParagraph"/>
              <w:numPr>
                <w:ilvl w:val="0"/>
                <w:numId w:val="10"/>
              </w:numPr>
              <w:autoSpaceDE w:val="0"/>
              <w:autoSpaceDN w:val="0"/>
              <w:adjustRightInd w:val="0"/>
              <w:rPr>
                <w:rFonts w:ascii="Eras Medium ITC" w:hAnsi="Eras Medium ITC" w:cs="HelveticaNeue-Roman"/>
                <w:b/>
              </w:rPr>
            </w:pPr>
            <w:r w:rsidRPr="00710186">
              <w:rPr>
                <w:rFonts w:ascii="Eras Medium ITC" w:hAnsi="Eras Medium ITC" w:cs="HelveticaNeue-Roman"/>
                <w:b/>
              </w:rPr>
              <w:t>Quality improvement</w:t>
            </w:r>
            <w:r w:rsidRPr="00710186">
              <w:rPr>
                <w:rFonts w:ascii="Eras Medium ITC" w:hAnsi="Eras Medium ITC" w:cs="HelveticaNeue-Roman"/>
              </w:rPr>
              <w:t xml:space="preserve"> </w:t>
            </w:r>
          </w:p>
        </w:tc>
        <w:tc>
          <w:tcPr>
            <w:tcW w:w="7149" w:type="dxa"/>
          </w:tcPr>
          <w:p w:rsidR="00B15122" w:rsidRPr="00710186" w:rsidRDefault="00E570FE" w:rsidP="00B15122">
            <w:pPr>
              <w:pStyle w:val="ListParagraph"/>
              <w:numPr>
                <w:ilvl w:val="0"/>
                <w:numId w:val="37"/>
              </w:numPr>
              <w:autoSpaceDE w:val="0"/>
              <w:autoSpaceDN w:val="0"/>
              <w:adjustRightInd w:val="0"/>
              <w:rPr>
                <w:rFonts w:ascii="Eras Medium ITC" w:hAnsi="Eras Medium ITC" w:cs="HelveticaNeue-Roman"/>
              </w:rPr>
            </w:pPr>
            <w:r w:rsidRPr="00710186">
              <w:rPr>
                <w:rFonts w:ascii="Eras Medium ITC" w:hAnsi="Eras Medium ITC" w:cs="HelveticaNeue-Roman"/>
              </w:rPr>
              <w:t xml:space="preserve">Improve </w:t>
            </w:r>
            <w:r w:rsidR="00B15122" w:rsidRPr="00710186">
              <w:rPr>
                <w:rFonts w:ascii="Eras Medium ITC" w:hAnsi="Eras Medium ITC" w:cs="HelveticaNeue-Roman"/>
              </w:rPr>
              <w:t xml:space="preserve">staff  knowledge and skills </w:t>
            </w:r>
            <w:r w:rsidR="005A431C" w:rsidRPr="00710186">
              <w:rPr>
                <w:rFonts w:ascii="Eras Medium ITC" w:hAnsi="Eras Medium ITC" w:cs="HelveticaNeue-Roman"/>
              </w:rPr>
              <w:t xml:space="preserve">early recognition of mental illnesses, suicide and drug abuse </w:t>
            </w:r>
            <w:r w:rsidR="00B15122" w:rsidRPr="00710186">
              <w:rPr>
                <w:rFonts w:ascii="Eras Medium ITC" w:hAnsi="Eras Medium ITC" w:cs="HelveticaNeue-Roman"/>
              </w:rPr>
              <w:t>(discussed in human resources and training), making available essential drugs (essential drug procurement and distribution), accreditation of services</w:t>
            </w:r>
          </w:p>
          <w:p w:rsidR="00B15122" w:rsidRPr="00710186" w:rsidRDefault="005A431C" w:rsidP="00B15122">
            <w:pPr>
              <w:pStyle w:val="ListParagraph"/>
              <w:numPr>
                <w:ilvl w:val="0"/>
                <w:numId w:val="37"/>
              </w:numPr>
              <w:autoSpaceDE w:val="0"/>
              <w:autoSpaceDN w:val="0"/>
              <w:adjustRightInd w:val="0"/>
              <w:rPr>
                <w:rFonts w:ascii="Eras Medium ITC" w:hAnsi="Eras Medium ITC" w:cs="HelveticaNeue-Roman"/>
              </w:rPr>
            </w:pPr>
            <w:r w:rsidRPr="00710186">
              <w:rPr>
                <w:rFonts w:ascii="Eras Medium ITC" w:hAnsi="Eras Medium ITC" w:cs="HelveticaNeue-Roman"/>
              </w:rPr>
              <w:t xml:space="preserve">Ensure Prison health </w:t>
            </w:r>
            <w:r w:rsidR="00B15122" w:rsidRPr="00710186">
              <w:rPr>
                <w:rFonts w:ascii="Eras Medium ITC" w:hAnsi="Eras Medium ITC" w:cs="HelveticaNeue-Roman"/>
              </w:rPr>
              <w:t xml:space="preserve">services </w:t>
            </w:r>
            <w:r w:rsidR="00E570FE" w:rsidRPr="00710186">
              <w:rPr>
                <w:rFonts w:ascii="Eras Medium ITC" w:hAnsi="Eras Medium ITC" w:cs="HelveticaNeue-Roman"/>
              </w:rPr>
              <w:t xml:space="preserve">in prison </w:t>
            </w:r>
            <w:r w:rsidR="00B15122" w:rsidRPr="00710186">
              <w:rPr>
                <w:rFonts w:ascii="Eras Medium ITC" w:hAnsi="Eras Medium ITC" w:cs="HelveticaNeue-Roman"/>
              </w:rPr>
              <w:t xml:space="preserve">conform to international human rights standards/ framework. This can be achieved by adopting the WHO Quality Rights tool kit </w:t>
            </w:r>
          </w:p>
        </w:tc>
      </w:tr>
      <w:tr w:rsidR="00B15122" w:rsidRPr="00710186" w:rsidTr="00B15122">
        <w:tc>
          <w:tcPr>
            <w:tcW w:w="2093" w:type="dxa"/>
          </w:tcPr>
          <w:p w:rsidR="00B15122" w:rsidRPr="00710186" w:rsidRDefault="00B15122" w:rsidP="00B15122">
            <w:pPr>
              <w:pStyle w:val="ListParagraph"/>
              <w:numPr>
                <w:ilvl w:val="0"/>
                <w:numId w:val="10"/>
              </w:numPr>
              <w:autoSpaceDE w:val="0"/>
              <w:autoSpaceDN w:val="0"/>
              <w:adjustRightInd w:val="0"/>
              <w:rPr>
                <w:rFonts w:ascii="Eras Medium ITC" w:hAnsi="Eras Medium ITC" w:cs="HelveticaNeue-Roman"/>
                <w:b/>
              </w:rPr>
            </w:pPr>
            <w:r w:rsidRPr="00710186">
              <w:rPr>
                <w:rFonts w:ascii="Eras Medium ITC" w:hAnsi="Eras Medium ITC" w:cs="HelveticaNeue-Roman"/>
                <w:b/>
              </w:rPr>
              <w:t>Intersectoral collaboration</w:t>
            </w:r>
          </w:p>
        </w:tc>
        <w:tc>
          <w:tcPr>
            <w:tcW w:w="7149" w:type="dxa"/>
          </w:tcPr>
          <w:p w:rsidR="00B15122" w:rsidRPr="00710186" w:rsidRDefault="00B15122" w:rsidP="00B15122">
            <w:pPr>
              <w:pStyle w:val="ListParagraph"/>
              <w:numPr>
                <w:ilvl w:val="1"/>
                <w:numId w:val="10"/>
              </w:numPr>
              <w:autoSpaceDE w:val="0"/>
              <w:autoSpaceDN w:val="0"/>
              <w:adjustRightInd w:val="0"/>
              <w:rPr>
                <w:rFonts w:ascii="Eras Medium ITC" w:hAnsi="Eras Medium ITC" w:cs="HelveticaNeue-Roman"/>
              </w:rPr>
            </w:pPr>
            <w:r w:rsidRPr="00710186">
              <w:rPr>
                <w:rFonts w:ascii="Eras Medium ITC" w:hAnsi="Eras Medium ITC" w:cs="HelveticaNeue-Roman"/>
              </w:rPr>
              <w:t>Correctional Services Department</w:t>
            </w:r>
            <w:r w:rsidR="009E1AA3" w:rsidRPr="00710186">
              <w:rPr>
                <w:rFonts w:ascii="Eras Medium ITC" w:hAnsi="Eras Medium ITC" w:cs="HelveticaNeue-Roman"/>
              </w:rPr>
              <w:t xml:space="preserve"> </w:t>
            </w:r>
            <w:r w:rsidR="008D1A5A" w:rsidRPr="00710186">
              <w:rPr>
                <w:rFonts w:ascii="Eras Medium ITC" w:hAnsi="Eras Medium ITC" w:cs="HelveticaNeue-Roman"/>
              </w:rPr>
              <w:t xml:space="preserve">  </w:t>
            </w:r>
          </w:p>
          <w:p w:rsidR="009E1AA3" w:rsidRPr="00710186" w:rsidRDefault="00B15122" w:rsidP="00B15122">
            <w:pPr>
              <w:pStyle w:val="ListParagraph"/>
              <w:numPr>
                <w:ilvl w:val="1"/>
                <w:numId w:val="10"/>
              </w:numPr>
              <w:autoSpaceDE w:val="0"/>
              <w:autoSpaceDN w:val="0"/>
              <w:adjustRightInd w:val="0"/>
              <w:rPr>
                <w:rFonts w:ascii="Eras Medium ITC" w:hAnsi="Eras Medium ITC" w:cs="HelveticaNeue-Roman"/>
              </w:rPr>
            </w:pPr>
            <w:r w:rsidRPr="00710186">
              <w:rPr>
                <w:rFonts w:ascii="Eras Medium ITC" w:hAnsi="Eras Medium ITC" w:cs="HelveticaNeue-Roman"/>
              </w:rPr>
              <w:t xml:space="preserve">Justice Department  </w:t>
            </w:r>
            <w:r w:rsidR="009E1AA3" w:rsidRPr="00710186">
              <w:rPr>
                <w:rFonts w:ascii="Eras Medium ITC" w:hAnsi="Eras Medium ITC" w:cs="HelveticaNeue-Roman"/>
              </w:rPr>
              <w:t xml:space="preserve">( re: trial, fitness to plead, diversion from prison to psychiatric ward for convicted offenders, community treatment order, </w:t>
            </w:r>
            <w:r w:rsidR="008D1A5A" w:rsidRPr="00710186">
              <w:rPr>
                <w:rFonts w:ascii="Eras Medium ITC" w:hAnsi="Eras Medium ITC" w:cs="HelveticaNeue-Roman"/>
              </w:rPr>
              <w:t>etc.</w:t>
            </w:r>
            <w:r w:rsidR="009E1AA3" w:rsidRPr="00710186">
              <w:rPr>
                <w:rFonts w:ascii="Eras Medium ITC" w:hAnsi="Eras Medium ITC" w:cs="HelveticaNeue-Roman"/>
              </w:rPr>
              <w:t>, apart from review of mental health legislation and mental health tribunal)</w:t>
            </w:r>
          </w:p>
          <w:p w:rsidR="00B15122" w:rsidRPr="00710186" w:rsidRDefault="00B15122" w:rsidP="00B15122">
            <w:pPr>
              <w:pStyle w:val="ListParagraph"/>
              <w:numPr>
                <w:ilvl w:val="1"/>
                <w:numId w:val="10"/>
              </w:numPr>
              <w:autoSpaceDE w:val="0"/>
              <w:autoSpaceDN w:val="0"/>
              <w:adjustRightInd w:val="0"/>
              <w:rPr>
                <w:rFonts w:ascii="Eras Medium ITC" w:hAnsi="Eras Medium ITC" w:cs="HelveticaNeue-Roman"/>
              </w:rPr>
            </w:pPr>
            <w:r w:rsidRPr="00710186">
              <w:rPr>
                <w:rFonts w:ascii="Eras Medium ITC" w:hAnsi="Eras Medium ITC" w:cs="HelveticaNeue-Roman"/>
              </w:rPr>
              <w:t>Department of Police</w:t>
            </w:r>
            <w:r w:rsidR="009E1AA3" w:rsidRPr="00710186">
              <w:rPr>
                <w:rFonts w:ascii="Eras Medium ITC" w:hAnsi="Eras Medium ITC" w:cs="HelveticaNeue-Roman"/>
              </w:rPr>
              <w:t xml:space="preserve"> (re: role in arrest and detention)</w:t>
            </w:r>
          </w:p>
          <w:p w:rsidR="00B15122" w:rsidRPr="00710186" w:rsidRDefault="00B15122" w:rsidP="00B15122">
            <w:pPr>
              <w:pStyle w:val="ListParagraph"/>
              <w:numPr>
                <w:ilvl w:val="1"/>
                <w:numId w:val="10"/>
              </w:numPr>
              <w:autoSpaceDE w:val="0"/>
              <w:autoSpaceDN w:val="0"/>
              <w:adjustRightInd w:val="0"/>
              <w:rPr>
                <w:rFonts w:ascii="Eras Medium ITC" w:hAnsi="Eras Medium ITC" w:cs="HelveticaNeue-Roman"/>
              </w:rPr>
            </w:pPr>
            <w:r w:rsidRPr="00710186">
              <w:rPr>
                <w:rFonts w:ascii="Eras Medium ITC" w:hAnsi="Eras Medium ITC" w:cs="HelveticaNeue-Roman"/>
              </w:rPr>
              <w:t>Department of Community &amp; Social Welfare services</w:t>
            </w:r>
            <w:r w:rsidR="009E1AA3" w:rsidRPr="00710186">
              <w:rPr>
                <w:rFonts w:ascii="Eras Medium ITC" w:hAnsi="Eras Medium ITC" w:cs="HelveticaNeue-Roman"/>
              </w:rPr>
              <w:t xml:space="preserve"> (re: housing, employment rights, </w:t>
            </w:r>
            <w:r w:rsidR="008D1A5A" w:rsidRPr="00710186">
              <w:rPr>
                <w:rFonts w:ascii="Eras Medium ITC" w:hAnsi="Eras Medium ITC" w:cs="HelveticaNeue-Roman"/>
              </w:rPr>
              <w:t>etc.</w:t>
            </w:r>
            <w:r w:rsidR="009E1AA3" w:rsidRPr="00710186">
              <w:rPr>
                <w:rFonts w:ascii="Eras Medium ITC" w:hAnsi="Eras Medium ITC" w:cs="HelveticaNeue-Roman"/>
              </w:rPr>
              <w:t>)</w:t>
            </w:r>
          </w:p>
          <w:p w:rsidR="00B15122" w:rsidRPr="00710186" w:rsidRDefault="00B15122" w:rsidP="009E1AA3">
            <w:pPr>
              <w:pStyle w:val="ListParagraph"/>
              <w:numPr>
                <w:ilvl w:val="1"/>
                <w:numId w:val="10"/>
              </w:numPr>
              <w:autoSpaceDE w:val="0"/>
              <w:autoSpaceDN w:val="0"/>
              <w:adjustRightInd w:val="0"/>
              <w:rPr>
                <w:rFonts w:ascii="Eras Medium ITC" w:hAnsi="Eras Medium ITC" w:cs="HelveticaNeue-Roman"/>
              </w:rPr>
            </w:pPr>
            <w:r w:rsidRPr="00710186">
              <w:rPr>
                <w:rFonts w:ascii="Eras Medium ITC" w:hAnsi="Eras Medium ITC" w:cs="HelveticaNeue-Roman"/>
              </w:rPr>
              <w:t>Department of Foreign Affairs &amp; Immigrations</w:t>
            </w:r>
            <w:r w:rsidR="009E1AA3" w:rsidRPr="00710186">
              <w:rPr>
                <w:rFonts w:ascii="Eras Medium ITC" w:hAnsi="Eras Medium ITC" w:cs="HelveticaNeue-Roman"/>
              </w:rPr>
              <w:t xml:space="preserve"> (re: immigrant prisoners affairs) </w:t>
            </w:r>
          </w:p>
        </w:tc>
      </w:tr>
    </w:tbl>
    <w:p w:rsidR="00324E99" w:rsidRPr="00710186" w:rsidRDefault="00324E99" w:rsidP="00A96A5B">
      <w:pPr>
        <w:autoSpaceDE w:val="0"/>
        <w:autoSpaceDN w:val="0"/>
        <w:adjustRightInd w:val="0"/>
        <w:spacing w:after="0" w:line="240" w:lineRule="auto"/>
        <w:rPr>
          <w:rFonts w:ascii="Eras Medium ITC" w:hAnsi="Eras Medium ITC" w:cs="HelveticaNeue-Roman"/>
        </w:rPr>
      </w:pPr>
    </w:p>
    <w:p w:rsidR="00BB2EB7" w:rsidRPr="00710186" w:rsidRDefault="00BB2EB7" w:rsidP="00A96A5B">
      <w:pPr>
        <w:autoSpaceDE w:val="0"/>
        <w:autoSpaceDN w:val="0"/>
        <w:adjustRightInd w:val="0"/>
        <w:spacing w:after="0" w:line="240" w:lineRule="auto"/>
        <w:rPr>
          <w:rFonts w:ascii="Eras Medium ITC" w:hAnsi="Eras Medium ITC" w:cs="HelveticaNeue-Roman"/>
        </w:rPr>
      </w:pPr>
    </w:p>
    <w:tbl>
      <w:tblPr>
        <w:tblStyle w:val="MediumGrid3-Accent5"/>
        <w:tblW w:w="0" w:type="auto"/>
        <w:tblLook w:val="04A0" w:firstRow="1" w:lastRow="0" w:firstColumn="1" w:lastColumn="0" w:noHBand="0" w:noVBand="1"/>
      </w:tblPr>
      <w:tblGrid>
        <w:gridCol w:w="1848"/>
        <w:gridCol w:w="1848"/>
        <w:gridCol w:w="1848"/>
        <w:gridCol w:w="1849"/>
        <w:gridCol w:w="1849"/>
      </w:tblGrid>
      <w:tr w:rsidR="00E570FE" w:rsidRPr="00710186" w:rsidTr="009356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5"/>
          </w:tcPr>
          <w:p w:rsidR="00E570FE" w:rsidRPr="00710186" w:rsidRDefault="00E570FE" w:rsidP="00A96A5B">
            <w:pPr>
              <w:autoSpaceDE w:val="0"/>
              <w:autoSpaceDN w:val="0"/>
              <w:adjustRightInd w:val="0"/>
              <w:rPr>
                <w:rFonts w:ascii="Eras Medium ITC" w:hAnsi="Eras Medium ITC" w:cs="HelveticaNeue-Roman"/>
              </w:rPr>
            </w:pPr>
            <w:r w:rsidRPr="00710186">
              <w:rPr>
                <w:rFonts w:ascii="HelveticaNeue-Bold" w:hAnsi="HelveticaNeue-Bold" w:cs="HelveticaNeue-Bold"/>
                <w:b w:val="0"/>
                <w:bCs w:val="0"/>
              </w:rPr>
              <w:t>Degree of implementation of strategies every year</w:t>
            </w:r>
          </w:p>
        </w:tc>
      </w:tr>
      <w:tr w:rsidR="00E570FE" w:rsidRPr="00710186" w:rsidTr="009356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Pr>
          <w:p w:rsidR="00E570FE" w:rsidRPr="00710186" w:rsidRDefault="00E570FE" w:rsidP="00A96A5B">
            <w:pPr>
              <w:autoSpaceDE w:val="0"/>
              <w:autoSpaceDN w:val="0"/>
              <w:adjustRightInd w:val="0"/>
              <w:rPr>
                <w:rFonts w:ascii="Eras Medium ITC" w:hAnsi="Eras Medium ITC" w:cs="HelveticaNeue-Roman"/>
              </w:rPr>
            </w:pPr>
          </w:p>
        </w:tc>
        <w:tc>
          <w:tcPr>
            <w:tcW w:w="1848" w:type="dxa"/>
          </w:tcPr>
          <w:p w:rsidR="00E570FE" w:rsidRPr="00710186" w:rsidRDefault="00E570FE" w:rsidP="00A96A5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Eras Medium ITC" w:hAnsi="Eras Medium ITC" w:cs="HelveticaNeue-Roman"/>
              </w:rPr>
            </w:pPr>
            <w:r w:rsidRPr="00710186">
              <w:rPr>
                <w:rFonts w:ascii="Eras Medium ITC" w:hAnsi="Eras Medium ITC" w:cs="HelveticaNeue-Roman"/>
              </w:rPr>
              <w:t>Year 1</w:t>
            </w:r>
          </w:p>
        </w:tc>
        <w:tc>
          <w:tcPr>
            <w:tcW w:w="1848" w:type="dxa"/>
          </w:tcPr>
          <w:p w:rsidR="00E570FE" w:rsidRPr="00710186" w:rsidRDefault="00E570FE" w:rsidP="00A96A5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Eras Medium ITC" w:hAnsi="Eras Medium ITC" w:cs="HelveticaNeue-Roman"/>
              </w:rPr>
            </w:pPr>
            <w:r w:rsidRPr="00710186">
              <w:rPr>
                <w:rFonts w:ascii="Eras Medium ITC" w:hAnsi="Eras Medium ITC" w:cs="HelveticaNeue-Roman"/>
              </w:rPr>
              <w:t>Year 2</w:t>
            </w:r>
          </w:p>
        </w:tc>
        <w:tc>
          <w:tcPr>
            <w:tcW w:w="1849" w:type="dxa"/>
          </w:tcPr>
          <w:p w:rsidR="00E570FE" w:rsidRPr="00710186" w:rsidRDefault="00E570FE" w:rsidP="00A96A5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Eras Medium ITC" w:hAnsi="Eras Medium ITC" w:cs="HelveticaNeue-Roman"/>
              </w:rPr>
            </w:pPr>
            <w:r w:rsidRPr="00710186">
              <w:rPr>
                <w:rFonts w:ascii="Eras Medium ITC" w:hAnsi="Eras Medium ITC" w:cs="HelveticaNeue-Roman"/>
              </w:rPr>
              <w:t>Year 3</w:t>
            </w:r>
          </w:p>
        </w:tc>
        <w:tc>
          <w:tcPr>
            <w:tcW w:w="1849" w:type="dxa"/>
          </w:tcPr>
          <w:p w:rsidR="00E570FE" w:rsidRPr="00710186" w:rsidRDefault="00E570FE" w:rsidP="00A96A5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Eras Medium ITC" w:hAnsi="Eras Medium ITC" w:cs="HelveticaNeue-Roman"/>
              </w:rPr>
            </w:pPr>
            <w:r w:rsidRPr="00710186">
              <w:rPr>
                <w:rFonts w:ascii="Eras Medium ITC" w:hAnsi="Eras Medium ITC" w:cs="HelveticaNeue-Roman"/>
              </w:rPr>
              <w:t>Year 4</w:t>
            </w:r>
          </w:p>
        </w:tc>
      </w:tr>
      <w:tr w:rsidR="009356C0" w:rsidRPr="00710186" w:rsidTr="009356C0">
        <w:tc>
          <w:tcPr>
            <w:cnfStyle w:val="001000000000" w:firstRow="0" w:lastRow="0" w:firstColumn="1" w:lastColumn="0" w:oddVBand="0" w:evenVBand="0" w:oddHBand="0" w:evenHBand="0" w:firstRowFirstColumn="0" w:firstRowLastColumn="0" w:lastRowFirstColumn="0" w:lastRowLastColumn="0"/>
            <w:tcW w:w="1848" w:type="dxa"/>
          </w:tcPr>
          <w:p w:rsidR="009356C0" w:rsidRPr="00710186" w:rsidRDefault="009356C0" w:rsidP="00A96A5B">
            <w:pPr>
              <w:autoSpaceDE w:val="0"/>
              <w:autoSpaceDN w:val="0"/>
              <w:adjustRightInd w:val="0"/>
              <w:rPr>
                <w:rFonts w:ascii="Eras Medium ITC" w:hAnsi="Eras Medium ITC" w:cs="HelveticaNeue-Roman"/>
              </w:rPr>
            </w:pPr>
            <w:r w:rsidRPr="00710186">
              <w:rPr>
                <w:rFonts w:ascii="Eras Medium ITC" w:hAnsi="Eras Medium ITC" w:cs="HelveticaNeue-Roman"/>
              </w:rPr>
              <w:t>Strategy  1</w:t>
            </w:r>
          </w:p>
        </w:tc>
        <w:tc>
          <w:tcPr>
            <w:tcW w:w="7394" w:type="dxa"/>
            <w:gridSpan w:val="4"/>
          </w:tcPr>
          <w:p w:rsidR="009356C0" w:rsidRPr="00710186" w:rsidRDefault="009356C0" w:rsidP="00A96A5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Eras Medium ITC" w:hAnsi="Eras Medium ITC" w:cs="HelveticaNeue-Roman"/>
              </w:rPr>
            </w:pPr>
            <w:r w:rsidRPr="00710186">
              <w:rPr>
                <w:rFonts w:ascii="Eras Medium ITC" w:hAnsi="Eras Medium ITC" w:cs="HelveticaNeue-Roman"/>
              </w:rPr>
              <w:t xml:space="preserve">Continue indefinitely </w:t>
            </w:r>
          </w:p>
        </w:tc>
      </w:tr>
      <w:tr w:rsidR="00E570FE" w:rsidRPr="00710186" w:rsidTr="009356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Pr>
          <w:p w:rsidR="00E570FE" w:rsidRPr="00710186" w:rsidRDefault="00E570FE" w:rsidP="00A96A5B">
            <w:pPr>
              <w:autoSpaceDE w:val="0"/>
              <w:autoSpaceDN w:val="0"/>
              <w:adjustRightInd w:val="0"/>
              <w:rPr>
                <w:rFonts w:ascii="Eras Medium ITC" w:hAnsi="Eras Medium ITC" w:cs="HelveticaNeue-Roman"/>
              </w:rPr>
            </w:pPr>
            <w:r w:rsidRPr="00710186">
              <w:rPr>
                <w:rFonts w:ascii="Eras Medium ITC" w:hAnsi="Eras Medium ITC" w:cs="HelveticaNeue-Roman"/>
              </w:rPr>
              <w:t xml:space="preserve">Strategy </w:t>
            </w:r>
            <w:r w:rsidR="005A431C" w:rsidRPr="00710186">
              <w:rPr>
                <w:rFonts w:ascii="Eras Medium ITC" w:hAnsi="Eras Medium ITC" w:cs="HelveticaNeue-Roman"/>
              </w:rPr>
              <w:t xml:space="preserve"> </w:t>
            </w:r>
            <w:r w:rsidRPr="00710186">
              <w:rPr>
                <w:rFonts w:ascii="Eras Medium ITC" w:hAnsi="Eras Medium ITC" w:cs="HelveticaNeue-Roman"/>
              </w:rPr>
              <w:t>2</w:t>
            </w:r>
          </w:p>
        </w:tc>
        <w:tc>
          <w:tcPr>
            <w:tcW w:w="1848" w:type="dxa"/>
          </w:tcPr>
          <w:p w:rsidR="00E570FE" w:rsidRPr="00710186" w:rsidRDefault="009356C0" w:rsidP="00A96A5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Eras Medium ITC" w:hAnsi="Eras Medium ITC" w:cs="HelveticaNeue-Roman"/>
              </w:rPr>
            </w:pPr>
            <w:r w:rsidRPr="00710186">
              <w:rPr>
                <w:rFonts w:ascii="Eras Medium ITC" w:hAnsi="Eras Medium ITC" w:cs="HelveticaNeue-Roman"/>
              </w:rPr>
              <w:t>25%</w:t>
            </w:r>
          </w:p>
        </w:tc>
        <w:tc>
          <w:tcPr>
            <w:tcW w:w="1848" w:type="dxa"/>
          </w:tcPr>
          <w:p w:rsidR="00E570FE" w:rsidRPr="00710186" w:rsidRDefault="009356C0" w:rsidP="00A96A5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Eras Medium ITC" w:hAnsi="Eras Medium ITC" w:cs="HelveticaNeue-Roman"/>
              </w:rPr>
            </w:pPr>
            <w:r w:rsidRPr="00710186">
              <w:rPr>
                <w:rFonts w:ascii="Eras Medium ITC" w:hAnsi="Eras Medium ITC" w:cs="HelveticaNeue-Roman"/>
              </w:rPr>
              <w:t>50%</w:t>
            </w:r>
          </w:p>
        </w:tc>
        <w:tc>
          <w:tcPr>
            <w:tcW w:w="1849" w:type="dxa"/>
          </w:tcPr>
          <w:p w:rsidR="00E570FE" w:rsidRPr="00710186" w:rsidRDefault="009356C0" w:rsidP="00A96A5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Eras Medium ITC" w:hAnsi="Eras Medium ITC" w:cs="HelveticaNeue-Roman"/>
              </w:rPr>
            </w:pPr>
            <w:r w:rsidRPr="00710186">
              <w:rPr>
                <w:rFonts w:ascii="Eras Medium ITC" w:hAnsi="Eras Medium ITC" w:cs="HelveticaNeue-Roman"/>
              </w:rPr>
              <w:t>75%</w:t>
            </w:r>
          </w:p>
        </w:tc>
        <w:tc>
          <w:tcPr>
            <w:tcW w:w="1849" w:type="dxa"/>
          </w:tcPr>
          <w:p w:rsidR="00E570FE" w:rsidRPr="00710186" w:rsidRDefault="009356C0" w:rsidP="009356C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Eras Medium ITC" w:hAnsi="Eras Medium ITC" w:cs="HelveticaNeue-Roman"/>
              </w:rPr>
            </w:pPr>
            <w:r w:rsidRPr="00710186">
              <w:rPr>
                <w:rFonts w:ascii="Eras Medium ITC" w:hAnsi="Eras Medium ITC" w:cs="HelveticaNeue-Roman"/>
              </w:rPr>
              <w:t>100% and continue to revise a depending on needs</w:t>
            </w:r>
          </w:p>
        </w:tc>
      </w:tr>
      <w:tr w:rsidR="009356C0" w:rsidRPr="00710186" w:rsidTr="009356C0">
        <w:tc>
          <w:tcPr>
            <w:cnfStyle w:val="001000000000" w:firstRow="0" w:lastRow="0" w:firstColumn="1" w:lastColumn="0" w:oddVBand="0" w:evenVBand="0" w:oddHBand="0" w:evenHBand="0" w:firstRowFirstColumn="0" w:firstRowLastColumn="0" w:lastRowFirstColumn="0" w:lastRowLastColumn="0"/>
            <w:tcW w:w="1848" w:type="dxa"/>
          </w:tcPr>
          <w:p w:rsidR="009356C0" w:rsidRPr="00710186" w:rsidRDefault="009356C0" w:rsidP="00A96A5B">
            <w:pPr>
              <w:autoSpaceDE w:val="0"/>
              <w:autoSpaceDN w:val="0"/>
              <w:adjustRightInd w:val="0"/>
              <w:rPr>
                <w:rFonts w:ascii="Eras Medium ITC" w:hAnsi="Eras Medium ITC" w:cs="HelveticaNeue-Roman"/>
              </w:rPr>
            </w:pPr>
            <w:r w:rsidRPr="00710186">
              <w:rPr>
                <w:rFonts w:ascii="Eras Medium ITC" w:hAnsi="Eras Medium ITC" w:cs="HelveticaNeue-Roman"/>
              </w:rPr>
              <w:t>Strategy  3</w:t>
            </w:r>
          </w:p>
        </w:tc>
        <w:tc>
          <w:tcPr>
            <w:tcW w:w="7394" w:type="dxa"/>
            <w:gridSpan w:val="4"/>
          </w:tcPr>
          <w:p w:rsidR="009356C0" w:rsidRPr="00710186" w:rsidRDefault="009356C0" w:rsidP="009356C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Eras Medium ITC" w:hAnsi="Eras Medium ITC" w:cs="HelveticaNeue-Roman"/>
              </w:rPr>
            </w:pPr>
            <w:r w:rsidRPr="00710186">
              <w:rPr>
                <w:rFonts w:ascii="Eras Medium ITC" w:hAnsi="Eras Medium ITC" w:cs="HelveticaNeue-Roman"/>
              </w:rPr>
              <w:t xml:space="preserve">Ongoing, review policy  within five years of last review,  legislation within 10 years of last review </w:t>
            </w:r>
          </w:p>
        </w:tc>
      </w:tr>
      <w:tr w:rsidR="005A431C" w:rsidRPr="00710186" w:rsidTr="009356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Pr>
          <w:p w:rsidR="005A431C" w:rsidRPr="00710186" w:rsidRDefault="005A431C" w:rsidP="00A96A5B">
            <w:pPr>
              <w:autoSpaceDE w:val="0"/>
              <w:autoSpaceDN w:val="0"/>
              <w:adjustRightInd w:val="0"/>
              <w:rPr>
                <w:rFonts w:ascii="Eras Medium ITC" w:hAnsi="Eras Medium ITC" w:cs="HelveticaNeue-Roman"/>
              </w:rPr>
            </w:pPr>
            <w:r w:rsidRPr="00710186">
              <w:rPr>
                <w:rFonts w:ascii="Eras Medium ITC" w:hAnsi="Eras Medium ITC" w:cs="HelveticaNeue-Roman"/>
              </w:rPr>
              <w:t>Strategy  4</w:t>
            </w:r>
          </w:p>
        </w:tc>
        <w:tc>
          <w:tcPr>
            <w:tcW w:w="1848" w:type="dxa"/>
          </w:tcPr>
          <w:p w:rsidR="005A431C" w:rsidRPr="00710186" w:rsidRDefault="005A431C" w:rsidP="005A431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Eras Medium ITC" w:hAnsi="Eras Medium ITC" w:cs="HelveticaNeue-Roman"/>
              </w:rPr>
            </w:pPr>
            <w:r w:rsidRPr="00710186">
              <w:rPr>
                <w:rFonts w:ascii="Eras Medium ITC" w:hAnsi="Eras Medium ITC" w:cs="HelveticaNeue-Roman"/>
              </w:rPr>
              <w:t>50%</w:t>
            </w:r>
          </w:p>
        </w:tc>
        <w:tc>
          <w:tcPr>
            <w:tcW w:w="1848" w:type="dxa"/>
          </w:tcPr>
          <w:p w:rsidR="005A431C" w:rsidRPr="00710186" w:rsidRDefault="005A431C" w:rsidP="00A96A5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Eras Medium ITC" w:hAnsi="Eras Medium ITC" w:cs="HelveticaNeue-Roman"/>
              </w:rPr>
            </w:pPr>
            <w:r w:rsidRPr="00710186">
              <w:rPr>
                <w:rFonts w:ascii="Eras Medium ITC" w:hAnsi="Eras Medium ITC" w:cs="HelveticaNeue-Roman"/>
              </w:rPr>
              <w:t>100%</w:t>
            </w:r>
          </w:p>
        </w:tc>
        <w:tc>
          <w:tcPr>
            <w:tcW w:w="3698" w:type="dxa"/>
            <w:gridSpan w:val="2"/>
          </w:tcPr>
          <w:p w:rsidR="005A431C" w:rsidRPr="00710186" w:rsidRDefault="005A431C" w:rsidP="005A431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Eras Medium ITC" w:hAnsi="Eras Medium ITC" w:cs="HelveticaNeue-Roman"/>
              </w:rPr>
            </w:pPr>
            <w:r w:rsidRPr="00710186">
              <w:rPr>
                <w:rFonts w:ascii="Eras Medium ITC" w:hAnsi="Eras Medium ITC" w:cs="HelveticaNeue-Roman"/>
              </w:rPr>
              <w:t>Continue indefinitely</w:t>
            </w:r>
          </w:p>
        </w:tc>
      </w:tr>
      <w:tr w:rsidR="00E570FE" w:rsidRPr="00710186" w:rsidTr="009356C0">
        <w:tc>
          <w:tcPr>
            <w:cnfStyle w:val="001000000000" w:firstRow="0" w:lastRow="0" w:firstColumn="1" w:lastColumn="0" w:oddVBand="0" w:evenVBand="0" w:oddHBand="0" w:evenHBand="0" w:firstRowFirstColumn="0" w:firstRowLastColumn="0" w:lastRowFirstColumn="0" w:lastRowLastColumn="0"/>
            <w:tcW w:w="1848" w:type="dxa"/>
          </w:tcPr>
          <w:p w:rsidR="00E570FE" w:rsidRPr="00710186" w:rsidRDefault="00E570FE" w:rsidP="00A96A5B">
            <w:pPr>
              <w:autoSpaceDE w:val="0"/>
              <w:autoSpaceDN w:val="0"/>
              <w:adjustRightInd w:val="0"/>
              <w:rPr>
                <w:rFonts w:ascii="Eras Medium ITC" w:hAnsi="Eras Medium ITC" w:cs="HelveticaNeue-Roman"/>
              </w:rPr>
            </w:pPr>
            <w:r w:rsidRPr="00710186">
              <w:rPr>
                <w:rFonts w:ascii="Eras Medium ITC" w:hAnsi="Eras Medium ITC" w:cs="HelveticaNeue-Roman"/>
              </w:rPr>
              <w:t xml:space="preserve">Strategy </w:t>
            </w:r>
            <w:r w:rsidR="005A431C" w:rsidRPr="00710186">
              <w:rPr>
                <w:rFonts w:ascii="Eras Medium ITC" w:hAnsi="Eras Medium ITC" w:cs="HelveticaNeue-Roman"/>
              </w:rPr>
              <w:t xml:space="preserve"> </w:t>
            </w:r>
            <w:r w:rsidRPr="00710186">
              <w:rPr>
                <w:rFonts w:ascii="Eras Medium ITC" w:hAnsi="Eras Medium ITC" w:cs="HelveticaNeue-Roman"/>
              </w:rPr>
              <w:t>5</w:t>
            </w:r>
          </w:p>
        </w:tc>
        <w:tc>
          <w:tcPr>
            <w:tcW w:w="1848" w:type="dxa"/>
          </w:tcPr>
          <w:p w:rsidR="00E570FE" w:rsidRPr="00710186" w:rsidRDefault="005A431C" w:rsidP="00A96A5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Eras Medium ITC" w:hAnsi="Eras Medium ITC" w:cs="HelveticaNeue-Roman"/>
              </w:rPr>
            </w:pPr>
            <w:r w:rsidRPr="00710186">
              <w:rPr>
                <w:rFonts w:ascii="Eras Medium ITC" w:hAnsi="Eras Medium ITC" w:cs="HelveticaNeue-Roman"/>
              </w:rPr>
              <w:t>25%</w:t>
            </w:r>
          </w:p>
        </w:tc>
        <w:tc>
          <w:tcPr>
            <w:tcW w:w="1848" w:type="dxa"/>
          </w:tcPr>
          <w:p w:rsidR="00E570FE" w:rsidRPr="00710186" w:rsidRDefault="005A431C" w:rsidP="00A96A5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Eras Medium ITC" w:hAnsi="Eras Medium ITC" w:cs="HelveticaNeue-Roman"/>
              </w:rPr>
            </w:pPr>
            <w:r w:rsidRPr="00710186">
              <w:rPr>
                <w:rFonts w:ascii="Eras Medium ITC" w:hAnsi="Eras Medium ITC" w:cs="HelveticaNeue-Roman"/>
              </w:rPr>
              <w:t>50%</w:t>
            </w:r>
          </w:p>
        </w:tc>
        <w:tc>
          <w:tcPr>
            <w:tcW w:w="1849" w:type="dxa"/>
          </w:tcPr>
          <w:p w:rsidR="00E570FE" w:rsidRPr="00710186" w:rsidRDefault="005A431C" w:rsidP="00A96A5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Eras Medium ITC" w:hAnsi="Eras Medium ITC" w:cs="HelveticaNeue-Roman"/>
              </w:rPr>
            </w:pPr>
            <w:r w:rsidRPr="00710186">
              <w:rPr>
                <w:rFonts w:ascii="Eras Medium ITC" w:hAnsi="Eras Medium ITC" w:cs="HelveticaNeue-Roman"/>
              </w:rPr>
              <w:t>75%</w:t>
            </w:r>
          </w:p>
        </w:tc>
        <w:tc>
          <w:tcPr>
            <w:tcW w:w="1849" w:type="dxa"/>
          </w:tcPr>
          <w:p w:rsidR="00E570FE" w:rsidRPr="00710186" w:rsidRDefault="005A431C" w:rsidP="00A96A5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Eras Medium ITC" w:hAnsi="Eras Medium ITC" w:cs="HelveticaNeue-Roman"/>
              </w:rPr>
            </w:pPr>
            <w:r w:rsidRPr="00710186">
              <w:rPr>
                <w:rFonts w:ascii="Eras Medium ITC" w:hAnsi="Eras Medium ITC" w:cs="HelveticaNeue-Roman"/>
              </w:rPr>
              <w:t>100%</w:t>
            </w:r>
          </w:p>
        </w:tc>
      </w:tr>
      <w:tr w:rsidR="005A431C" w:rsidRPr="00710186" w:rsidTr="009356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Pr>
          <w:p w:rsidR="005A431C" w:rsidRPr="00710186" w:rsidRDefault="005A431C" w:rsidP="00A96A5B">
            <w:pPr>
              <w:autoSpaceDE w:val="0"/>
              <w:autoSpaceDN w:val="0"/>
              <w:adjustRightInd w:val="0"/>
              <w:rPr>
                <w:rFonts w:ascii="Eras Medium ITC" w:hAnsi="Eras Medium ITC" w:cs="HelveticaNeue-Roman"/>
              </w:rPr>
            </w:pPr>
            <w:r w:rsidRPr="00710186">
              <w:rPr>
                <w:rFonts w:ascii="Eras Medium ITC" w:hAnsi="Eras Medium ITC" w:cs="HelveticaNeue-Roman"/>
              </w:rPr>
              <w:t>Strategy  6</w:t>
            </w:r>
          </w:p>
        </w:tc>
        <w:tc>
          <w:tcPr>
            <w:tcW w:w="1848" w:type="dxa"/>
          </w:tcPr>
          <w:p w:rsidR="005A431C" w:rsidRPr="00710186" w:rsidRDefault="005A431C" w:rsidP="00A96A5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Eras Medium ITC" w:hAnsi="Eras Medium ITC" w:cs="HelveticaNeue-Roman"/>
              </w:rPr>
            </w:pPr>
            <w:r w:rsidRPr="00710186">
              <w:rPr>
                <w:rFonts w:ascii="Eras Medium ITC" w:hAnsi="Eras Medium ITC" w:cs="HelveticaNeue-Roman"/>
              </w:rPr>
              <w:t>50%</w:t>
            </w:r>
          </w:p>
        </w:tc>
        <w:tc>
          <w:tcPr>
            <w:tcW w:w="1848" w:type="dxa"/>
          </w:tcPr>
          <w:p w:rsidR="005A431C" w:rsidRPr="00710186" w:rsidRDefault="005A431C" w:rsidP="00A96A5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Eras Medium ITC" w:hAnsi="Eras Medium ITC" w:cs="HelveticaNeue-Roman"/>
              </w:rPr>
            </w:pPr>
            <w:r w:rsidRPr="00710186">
              <w:rPr>
                <w:rFonts w:ascii="Eras Medium ITC" w:hAnsi="Eras Medium ITC" w:cs="HelveticaNeue-Roman"/>
              </w:rPr>
              <w:t>100%</w:t>
            </w:r>
          </w:p>
        </w:tc>
        <w:tc>
          <w:tcPr>
            <w:tcW w:w="1849" w:type="dxa"/>
          </w:tcPr>
          <w:p w:rsidR="005A431C" w:rsidRPr="00710186" w:rsidRDefault="005A431C" w:rsidP="00A96A5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Eras Medium ITC" w:hAnsi="Eras Medium ITC" w:cs="HelveticaNeue-Roman"/>
              </w:rPr>
            </w:pPr>
          </w:p>
        </w:tc>
        <w:tc>
          <w:tcPr>
            <w:tcW w:w="1849" w:type="dxa"/>
          </w:tcPr>
          <w:p w:rsidR="005A431C" w:rsidRPr="00710186" w:rsidRDefault="005A431C" w:rsidP="00A96A5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Eras Medium ITC" w:hAnsi="Eras Medium ITC" w:cs="HelveticaNeue-Roman"/>
              </w:rPr>
            </w:pPr>
          </w:p>
        </w:tc>
      </w:tr>
      <w:tr w:rsidR="005A431C" w:rsidRPr="00710186" w:rsidTr="009356C0">
        <w:tc>
          <w:tcPr>
            <w:cnfStyle w:val="001000000000" w:firstRow="0" w:lastRow="0" w:firstColumn="1" w:lastColumn="0" w:oddVBand="0" w:evenVBand="0" w:oddHBand="0" w:evenHBand="0" w:firstRowFirstColumn="0" w:firstRowLastColumn="0" w:lastRowFirstColumn="0" w:lastRowLastColumn="0"/>
            <w:tcW w:w="1848" w:type="dxa"/>
          </w:tcPr>
          <w:p w:rsidR="005A431C" w:rsidRPr="00710186" w:rsidRDefault="005A431C" w:rsidP="00A96A5B">
            <w:pPr>
              <w:autoSpaceDE w:val="0"/>
              <w:autoSpaceDN w:val="0"/>
              <w:adjustRightInd w:val="0"/>
              <w:rPr>
                <w:rFonts w:ascii="Eras Medium ITC" w:hAnsi="Eras Medium ITC" w:cs="HelveticaNeue-Roman"/>
              </w:rPr>
            </w:pPr>
            <w:r w:rsidRPr="00710186">
              <w:rPr>
                <w:rFonts w:ascii="Eras Medium ITC" w:hAnsi="Eras Medium ITC" w:cs="HelveticaNeue-Roman"/>
              </w:rPr>
              <w:t>Strategy  7</w:t>
            </w:r>
          </w:p>
        </w:tc>
        <w:tc>
          <w:tcPr>
            <w:tcW w:w="1848" w:type="dxa"/>
          </w:tcPr>
          <w:p w:rsidR="005A431C" w:rsidRPr="00710186" w:rsidRDefault="005A431C" w:rsidP="005A431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Eras Medium ITC" w:hAnsi="Eras Medium ITC" w:cs="HelveticaNeue-Roman"/>
              </w:rPr>
            </w:pPr>
            <w:r w:rsidRPr="00710186">
              <w:rPr>
                <w:rFonts w:ascii="Eras Medium ITC" w:hAnsi="Eras Medium ITC" w:cs="HelveticaNeue-Roman"/>
              </w:rPr>
              <w:t>50%</w:t>
            </w:r>
          </w:p>
        </w:tc>
        <w:tc>
          <w:tcPr>
            <w:tcW w:w="1848" w:type="dxa"/>
          </w:tcPr>
          <w:p w:rsidR="005A431C" w:rsidRPr="00710186" w:rsidRDefault="005A431C" w:rsidP="005A431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Eras Medium ITC" w:hAnsi="Eras Medium ITC" w:cs="HelveticaNeue-Roman"/>
              </w:rPr>
            </w:pPr>
            <w:r w:rsidRPr="00710186">
              <w:rPr>
                <w:rFonts w:ascii="Eras Medium ITC" w:hAnsi="Eras Medium ITC" w:cs="HelveticaNeue-Roman"/>
              </w:rPr>
              <w:t>100%</w:t>
            </w:r>
          </w:p>
        </w:tc>
        <w:tc>
          <w:tcPr>
            <w:tcW w:w="3698" w:type="dxa"/>
            <w:gridSpan w:val="2"/>
          </w:tcPr>
          <w:p w:rsidR="005A431C" w:rsidRPr="00710186" w:rsidRDefault="005A431C" w:rsidP="00A96A5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Eras Medium ITC" w:hAnsi="Eras Medium ITC" w:cs="HelveticaNeue-Roman"/>
              </w:rPr>
            </w:pPr>
            <w:r w:rsidRPr="00710186">
              <w:rPr>
                <w:rFonts w:ascii="Eras Medium ITC" w:hAnsi="Eras Medium ITC" w:cs="HelveticaNeue-Roman"/>
              </w:rPr>
              <w:t>Continue</w:t>
            </w:r>
          </w:p>
        </w:tc>
      </w:tr>
      <w:tr w:rsidR="005A431C" w:rsidRPr="00710186" w:rsidTr="009356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Pr>
          <w:p w:rsidR="005A431C" w:rsidRPr="00710186" w:rsidRDefault="005A431C" w:rsidP="00A96A5B">
            <w:pPr>
              <w:autoSpaceDE w:val="0"/>
              <w:autoSpaceDN w:val="0"/>
              <w:adjustRightInd w:val="0"/>
              <w:rPr>
                <w:rFonts w:ascii="Eras Medium ITC" w:hAnsi="Eras Medium ITC" w:cs="HelveticaNeue-Roman"/>
              </w:rPr>
            </w:pPr>
            <w:r w:rsidRPr="00710186">
              <w:rPr>
                <w:rFonts w:ascii="Eras Medium ITC" w:hAnsi="Eras Medium ITC" w:cs="HelveticaNeue-Roman"/>
              </w:rPr>
              <w:t>Strategy  8</w:t>
            </w:r>
          </w:p>
        </w:tc>
        <w:tc>
          <w:tcPr>
            <w:tcW w:w="1848" w:type="dxa"/>
          </w:tcPr>
          <w:p w:rsidR="005A431C" w:rsidRPr="00710186" w:rsidRDefault="005A431C" w:rsidP="00A96A5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Eras Medium ITC" w:hAnsi="Eras Medium ITC" w:cs="HelveticaNeue-Roman"/>
              </w:rPr>
            </w:pPr>
            <w:r w:rsidRPr="00710186">
              <w:rPr>
                <w:rFonts w:ascii="Eras Medium ITC" w:hAnsi="Eras Medium ITC" w:cs="HelveticaNeue-Roman"/>
              </w:rPr>
              <w:t>25%</w:t>
            </w:r>
          </w:p>
        </w:tc>
        <w:tc>
          <w:tcPr>
            <w:tcW w:w="1848" w:type="dxa"/>
          </w:tcPr>
          <w:p w:rsidR="005A431C" w:rsidRPr="00710186" w:rsidRDefault="005A431C" w:rsidP="005A431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Eras Medium ITC" w:hAnsi="Eras Medium ITC" w:cs="HelveticaNeue-Roman"/>
              </w:rPr>
            </w:pPr>
            <w:r w:rsidRPr="00710186">
              <w:rPr>
                <w:rFonts w:ascii="Eras Medium ITC" w:hAnsi="Eras Medium ITC" w:cs="HelveticaNeue-Roman"/>
              </w:rPr>
              <w:t>50%</w:t>
            </w:r>
          </w:p>
        </w:tc>
        <w:tc>
          <w:tcPr>
            <w:tcW w:w="1849" w:type="dxa"/>
          </w:tcPr>
          <w:p w:rsidR="005A431C" w:rsidRPr="00710186" w:rsidRDefault="005A431C" w:rsidP="00A96A5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Eras Medium ITC" w:hAnsi="Eras Medium ITC" w:cs="HelveticaNeue-Roman"/>
              </w:rPr>
            </w:pPr>
            <w:r w:rsidRPr="00710186">
              <w:rPr>
                <w:rFonts w:ascii="Eras Medium ITC" w:hAnsi="Eras Medium ITC" w:cs="HelveticaNeue-Roman"/>
              </w:rPr>
              <w:t>75%</w:t>
            </w:r>
          </w:p>
        </w:tc>
        <w:tc>
          <w:tcPr>
            <w:tcW w:w="1849" w:type="dxa"/>
          </w:tcPr>
          <w:p w:rsidR="005A431C" w:rsidRPr="00710186" w:rsidRDefault="005A431C" w:rsidP="00A96A5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Eras Medium ITC" w:hAnsi="Eras Medium ITC" w:cs="HelveticaNeue-Roman"/>
              </w:rPr>
            </w:pPr>
            <w:r w:rsidRPr="00710186">
              <w:rPr>
                <w:rFonts w:ascii="Eras Medium ITC" w:hAnsi="Eras Medium ITC" w:cs="HelveticaNeue-Roman"/>
              </w:rPr>
              <w:t>100%</w:t>
            </w:r>
          </w:p>
        </w:tc>
      </w:tr>
      <w:tr w:rsidR="005A431C" w:rsidRPr="00710186" w:rsidTr="009356C0">
        <w:tc>
          <w:tcPr>
            <w:cnfStyle w:val="001000000000" w:firstRow="0" w:lastRow="0" w:firstColumn="1" w:lastColumn="0" w:oddVBand="0" w:evenVBand="0" w:oddHBand="0" w:evenHBand="0" w:firstRowFirstColumn="0" w:firstRowLastColumn="0" w:lastRowFirstColumn="0" w:lastRowLastColumn="0"/>
            <w:tcW w:w="1848" w:type="dxa"/>
          </w:tcPr>
          <w:p w:rsidR="005A431C" w:rsidRPr="00710186" w:rsidRDefault="005A431C" w:rsidP="00A96A5B">
            <w:pPr>
              <w:autoSpaceDE w:val="0"/>
              <w:autoSpaceDN w:val="0"/>
              <w:adjustRightInd w:val="0"/>
              <w:rPr>
                <w:rFonts w:ascii="Eras Medium ITC" w:hAnsi="Eras Medium ITC" w:cs="HelveticaNeue-Roman"/>
              </w:rPr>
            </w:pPr>
            <w:r w:rsidRPr="00710186">
              <w:rPr>
                <w:rFonts w:ascii="Eras Medium ITC" w:hAnsi="Eras Medium ITC" w:cs="HelveticaNeue-Roman"/>
              </w:rPr>
              <w:t>Strategy  9</w:t>
            </w:r>
          </w:p>
        </w:tc>
        <w:tc>
          <w:tcPr>
            <w:tcW w:w="1848" w:type="dxa"/>
          </w:tcPr>
          <w:p w:rsidR="005A431C" w:rsidRPr="00710186" w:rsidRDefault="005A431C" w:rsidP="00A96A5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Eras Medium ITC" w:hAnsi="Eras Medium ITC" w:cs="HelveticaNeue-Roman"/>
              </w:rPr>
            </w:pPr>
            <w:r w:rsidRPr="00710186">
              <w:rPr>
                <w:rFonts w:ascii="Eras Medium ITC" w:hAnsi="Eras Medium ITC" w:cs="HelveticaNeue-Roman"/>
              </w:rPr>
              <w:t xml:space="preserve">100% </w:t>
            </w:r>
          </w:p>
        </w:tc>
        <w:tc>
          <w:tcPr>
            <w:tcW w:w="5546" w:type="dxa"/>
            <w:gridSpan w:val="3"/>
          </w:tcPr>
          <w:p w:rsidR="005A431C" w:rsidRPr="00710186" w:rsidRDefault="005A431C" w:rsidP="00A96A5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Eras Medium ITC" w:hAnsi="Eras Medium ITC" w:cs="HelveticaNeue-Roman"/>
              </w:rPr>
            </w:pPr>
            <w:r w:rsidRPr="00710186">
              <w:rPr>
                <w:rFonts w:ascii="Eras Medium ITC" w:hAnsi="Eras Medium ITC" w:cs="HelveticaNeue-Roman"/>
              </w:rPr>
              <w:t xml:space="preserve">Continue  </w:t>
            </w:r>
            <w:r w:rsidR="009356C0" w:rsidRPr="00710186">
              <w:rPr>
                <w:rFonts w:ascii="Eras Medium ITC" w:hAnsi="Eras Medium ITC" w:cs="HelveticaNeue-Roman"/>
              </w:rPr>
              <w:t>indefinitely</w:t>
            </w:r>
          </w:p>
        </w:tc>
      </w:tr>
    </w:tbl>
    <w:p w:rsidR="00BB2EB7" w:rsidRPr="00710186" w:rsidRDefault="00BB2EB7" w:rsidP="00A96A5B">
      <w:pPr>
        <w:autoSpaceDE w:val="0"/>
        <w:autoSpaceDN w:val="0"/>
        <w:adjustRightInd w:val="0"/>
        <w:spacing w:after="0" w:line="240" w:lineRule="auto"/>
        <w:rPr>
          <w:rFonts w:ascii="Eras Medium ITC" w:hAnsi="Eras Medium ITC" w:cs="HelveticaNeue-Roman"/>
        </w:rPr>
      </w:pPr>
    </w:p>
    <w:sectPr w:rsidR="00BB2EB7" w:rsidRPr="0071018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AA3" w:rsidRDefault="009E1AA3" w:rsidP="00B90F5A">
      <w:pPr>
        <w:spacing w:after="0" w:line="240" w:lineRule="auto"/>
      </w:pPr>
      <w:r>
        <w:separator/>
      </w:r>
    </w:p>
  </w:endnote>
  <w:endnote w:type="continuationSeparator" w:id="0">
    <w:p w:rsidR="009E1AA3" w:rsidRDefault="009E1AA3" w:rsidP="00B90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Neue-Black">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Bold">
    <w:panose1 w:val="00000000000000000000"/>
    <w:charset w:val="00"/>
    <w:family w:val="swiss"/>
    <w:notTrueType/>
    <w:pitch w:val="default"/>
    <w:sig w:usb0="00000003" w:usb1="00000000" w:usb2="00000000" w:usb3="00000000" w:csb0="00000001" w:csb1="00000000"/>
  </w:font>
  <w:font w:name="HelveticaNeue-Roman">
    <w:panose1 w:val="00000000000000000000"/>
    <w:charset w:val="00"/>
    <w:family w:val="swiss"/>
    <w:notTrueType/>
    <w:pitch w:val="default"/>
    <w:sig w:usb0="00000003" w:usb1="00000000" w:usb2="00000000" w:usb3="00000000" w:csb0="00000001" w:csb1="00000000"/>
  </w:font>
  <w:font w:name="HelveticaLTStd-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1932454"/>
      <w:docPartObj>
        <w:docPartGallery w:val="Page Numbers (Bottom of Page)"/>
        <w:docPartUnique/>
      </w:docPartObj>
    </w:sdtPr>
    <w:sdtEndPr>
      <w:rPr>
        <w:color w:val="808080" w:themeColor="background1" w:themeShade="80"/>
        <w:spacing w:val="60"/>
      </w:rPr>
    </w:sdtEndPr>
    <w:sdtContent>
      <w:p w:rsidR="009E1AA3" w:rsidRDefault="009E1AA3">
        <w:pPr>
          <w:pStyle w:val="Footer"/>
          <w:pBdr>
            <w:top w:val="single" w:sz="4" w:space="1" w:color="D9D9D9" w:themeColor="background1" w:themeShade="D9"/>
          </w:pBdr>
          <w:jc w:val="right"/>
        </w:pPr>
        <w:r>
          <w:fldChar w:fldCharType="begin"/>
        </w:r>
        <w:r>
          <w:instrText xml:space="preserve"> PAGE   \* MERGEFORMAT </w:instrText>
        </w:r>
        <w:r>
          <w:fldChar w:fldCharType="separate"/>
        </w:r>
        <w:r w:rsidR="00710186">
          <w:rPr>
            <w:noProof/>
          </w:rPr>
          <w:t>1</w:t>
        </w:r>
        <w:r>
          <w:rPr>
            <w:noProof/>
          </w:rPr>
          <w:fldChar w:fldCharType="end"/>
        </w:r>
        <w:r>
          <w:t xml:space="preserve"> | </w:t>
        </w:r>
        <w:r>
          <w:rPr>
            <w:color w:val="808080" w:themeColor="background1" w:themeShade="80"/>
            <w:spacing w:val="60"/>
          </w:rPr>
          <w:t>Page</w:t>
        </w:r>
      </w:p>
    </w:sdtContent>
  </w:sdt>
  <w:p w:rsidR="009E1AA3" w:rsidRDefault="009E1A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AA3" w:rsidRDefault="009E1AA3" w:rsidP="00B90F5A">
      <w:pPr>
        <w:spacing w:after="0" w:line="240" w:lineRule="auto"/>
      </w:pPr>
      <w:r>
        <w:separator/>
      </w:r>
    </w:p>
  </w:footnote>
  <w:footnote w:type="continuationSeparator" w:id="0">
    <w:p w:rsidR="009E1AA3" w:rsidRDefault="009E1AA3" w:rsidP="00B90F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AA3" w:rsidRPr="00B90F5A" w:rsidRDefault="009E1AA3">
    <w:pPr>
      <w:pStyle w:val="Header"/>
      <w:rPr>
        <w:rFonts w:ascii="Eras Medium ITC" w:hAnsi="Eras Medium ITC"/>
        <w:sz w:val="24"/>
        <w:szCs w:val="24"/>
      </w:rPr>
    </w:pPr>
    <w:r w:rsidRPr="00B90F5A">
      <w:rPr>
        <w:rFonts w:ascii="Eras Medium ITC" w:hAnsi="Eras Medium ITC"/>
        <w:sz w:val="24"/>
        <w:szCs w:val="24"/>
      </w:rPr>
      <w:t>Ludwig NANAWAR, Module 8 Assignment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0EFF"/>
    <w:multiLevelType w:val="hybridMultilevel"/>
    <w:tmpl w:val="E95401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96A65D6"/>
    <w:multiLevelType w:val="hybridMultilevel"/>
    <w:tmpl w:val="3C3080BA"/>
    <w:lvl w:ilvl="0" w:tplc="6E4E19EE">
      <w:numFmt w:val="bullet"/>
      <w:lvlText w:val="-"/>
      <w:lvlJc w:val="left"/>
      <w:pPr>
        <w:ind w:left="720" w:hanging="360"/>
      </w:pPr>
      <w:rPr>
        <w:rFonts w:ascii="Eras Medium ITC" w:eastAsiaTheme="minorHAnsi" w:hAnsi="Eras Medium ITC" w:cs="HelveticaNeue-Black"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A6D39FD"/>
    <w:multiLevelType w:val="hybridMultilevel"/>
    <w:tmpl w:val="BC9E9758"/>
    <w:lvl w:ilvl="0" w:tplc="6E4E19EE">
      <w:numFmt w:val="bullet"/>
      <w:lvlText w:val="-"/>
      <w:lvlJc w:val="left"/>
      <w:pPr>
        <w:ind w:left="720" w:hanging="360"/>
      </w:pPr>
      <w:rPr>
        <w:rFonts w:ascii="Eras Medium ITC" w:eastAsiaTheme="minorHAnsi" w:hAnsi="Eras Medium ITC" w:cs="HelveticaNeue-Black"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A8532F1"/>
    <w:multiLevelType w:val="hybridMultilevel"/>
    <w:tmpl w:val="1E58748C"/>
    <w:lvl w:ilvl="0" w:tplc="6E4E19EE">
      <w:numFmt w:val="bullet"/>
      <w:lvlText w:val="-"/>
      <w:lvlJc w:val="left"/>
      <w:pPr>
        <w:ind w:left="720" w:hanging="360"/>
      </w:pPr>
      <w:rPr>
        <w:rFonts w:ascii="Eras Medium ITC" w:eastAsiaTheme="minorHAnsi" w:hAnsi="Eras Medium ITC" w:cs="HelveticaNeue-Black"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35838F0"/>
    <w:multiLevelType w:val="hybridMultilevel"/>
    <w:tmpl w:val="276A7DDE"/>
    <w:lvl w:ilvl="0" w:tplc="5BA2BA4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37C2FE1"/>
    <w:multiLevelType w:val="hybridMultilevel"/>
    <w:tmpl w:val="8FC648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96F5A54"/>
    <w:multiLevelType w:val="hybridMultilevel"/>
    <w:tmpl w:val="F52428F2"/>
    <w:lvl w:ilvl="0" w:tplc="6E4E19EE">
      <w:numFmt w:val="bullet"/>
      <w:lvlText w:val="-"/>
      <w:lvlJc w:val="left"/>
      <w:pPr>
        <w:ind w:left="720" w:hanging="360"/>
      </w:pPr>
      <w:rPr>
        <w:rFonts w:ascii="Eras Medium ITC" w:eastAsiaTheme="minorHAnsi" w:hAnsi="Eras Medium ITC" w:cs="HelveticaNeue-Black"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EA00CAF"/>
    <w:multiLevelType w:val="multilevel"/>
    <w:tmpl w:val="E954018C"/>
    <w:styleLink w:val="Styl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3A52774"/>
    <w:multiLevelType w:val="hybridMultilevel"/>
    <w:tmpl w:val="E43C55DA"/>
    <w:lvl w:ilvl="0" w:tplc="6E4E19EE">
      <w:numFmt w:val="bullet"/>
      <w:lvlText w:val="-"/>
      <w:lvlJc w:val="left"/>
      <w:pPr>
        <w:ind w:left="720" w:hanging="360"/>
      </w:pPr>
      <w:rPr>
        <w:rFonts w:ascii="Eras Medium ITC" w:eastAsiaTheme="minorHAnsi" w:hAnsi="Eras Medium ITC" w:cs="HelveticaNeue-Black"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8DA6519"/>
    <w:multiLevelType w:val="hybridMultilevel"/>
    <w:tmpl w:val="5C1868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EBC2455"/>
    <w:multiLevelType w:val="hybridMultilevel"/>
    <w:tmpl w:val="13144A32"/>
    <w:lvl w:ilvl="0" w:tplc="279601A6">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43A47C6"/>
    <w:multiLevelType w:val="hybridMultilevel"/>
    <w:tmpl w:val="1C020070"/>
    <w:lvl w:ilvl="0" w:tplc="6E4E19EE">
      <w:numFmt w:val="bullet"/>
      <w:lvlText w:val="-"/>
      <w:lvlJc w:val="left"/>
      <w:pPr>
        <w:ind w:left="720" w:hanging="360"/>
      </w:pPr>
      <w:rPr>
        <w:rFonts w:ascii="Eras Medium ITC" w:eastAsiaTheme="minorHAnsi" w:hAnsi="Eras Medium ITC" w:cs="HelveticaNeue-Black"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46F47DE"/>
    <w:multiLevelType w:val="hybridMultilevel"/>
    <w:tmpl w:val="AC34E2CE"/>
    <w:lvl w:ilvl="0" w:tplc="6E4E19EE">
      <w:numFmt w:val="bullet"/>
      <w:lvlText w:val="-"/>
      <w:lvlJc w:val="left"/>
      <w:pPr>
        <w:ind w:left="360" w:hanging="360"/>
      </w:pPr>
      <w:rPr>
        <w:rFonts w:ascii="Eras Medium ITC" w:eastAsiaTheme="minorHAnsi" w:hAnsi="Eras Medium ITC" w:cs="HelveticaNeue-Black" w:hint="default"/>
        <w:b/>
      </w:rPr>
    </w:lvl>
    <w:lvl w:ilvl="1" w:tplc="6E4E19EE">
      <w:numFmt w:val="bullet"/>
      <w:lvlText w:val="-"/>
      <w:lvlJc w:val="left"/>
      <w:pPr>
        <w:ind w:left="927" w:hanging="360"/>
      </w:pPr>
      <w:rPr>
        <w:rFonts w:ascii="Eras Medium ITC" w:eastAsiaTheme="minorHAnsi" w:hAnsi="Eras Medium ITC" w:cs="HelveticaNeue-Black" w:hint="default"/>
        <w:b/>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47D4F14"/>
    <w:multiLevelType w:val="hybridMultilevel"/>
    <w:tmpl w:val="CAF4735A"/>
    <w:lvl w:ilvl="0" w:tplc="6E4E19EE">
      <w:numFmt w:val="bullet"/>
      <w:lvlText w:val="-"/>
      <w:lvlJc w:val="left"/>
      <w:pPr>
        <w:ind w:left="768" w:hanging="360"/>
      </w:pPr>
      <w:rPr>
        <w:rFonts w:ascii="Eras Medium ITC" w:eastAsiaTheme="minorHAnsi" w:hAnsi="Eras Medium ITC" w:cs="HelveticaNeue-Black" w:hint="default"/>
        <w:b/>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4">
    <w:nsid w:val="367A31FF"/>
    <w:multiLevelType w:val="hybridMultilevel"/>
    <w:tmpl w:val="E95401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CC0404F"/>
    <w:multiLevelType w:val="hybridMultilevel"/>
    <w:tmpl w:val="CFF8F716"/>
    <w:lvl w:ilvl="0" w:tplc="6E4E19EE">
      <w:numFmt w:val="bullet"/>
      <w:lvlText w:val="-"/>
      <w:lvlJc w:val="left"/>
      <w:pPr>
        <w:ind w:left="720" w:hanging="360"/>
      </w:pPr>
      <w:rPr>
        <w:rFonts w:ascii="Eras Medium ITC" w:eastAsiaTheme="minorHAnsi" w:hAnsi="Eras Medium ITC" w:cs="HelveticaNeue-Black"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5080DB1"/>
    <w:multiLevelType w:val="hybridMultilevel"/>
    <w:tmpl w:val="055E4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76C4443"/>
    <w:multiLevelType w:val="hybridMultilevel"/>
    <w:tmpl w:val="1848D5C6"/>
    <w:lvl w:ilvl="0" w:tplc="6E4E19EE">
      <w:numFmt w:val="bullet"/>
      <w:lvlText w:val="-"/>
      <w:lvlJc w:val="left"/>
      <w:pPr>
        <w:ind w:left="720" w:hanging="360"/>
      </w:pPr>
      <w:rPr>
        <w:rFonts w:ascii="Eras Medium ITC" w:eastAsiaTheme="minorHAnsi" w:hAnsi="Eras Medium ITC" w:cs="HelveticaNeue-Black"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F3D13A7"/>
    <w:multiLevelType w:val="hybridMultilevel"/>
    <w:tmpl w:val="3D96FFDA"/>
    <w:lvl w:ilvl="0" w:tplc="6E4E19EE">
      <w:numFmt w:val="bullet"/>
      <w:lvlText w:val="-"/>
      <w:lvlJc w:val="left"/>
      <w:pPr>
        <w:ind w:left="720" w:hanging="360"/>
      </w:pPr>
      <w:rPr>
        <w:rFonts w:ascii="Eras Medium ITC" w:eastAsiaTheme="minorHAnsi" w:hAnsi="Eras Medium ITC" w:cs="HelveticaNeue-Black"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0452DEC"/>
    <w:multiLevelType w:val="hybridMultilevel"/>
    <w:tmpl w:val="CDE0BB30"/>
    <w:lvl w:ilvl="0" w:tplc="6E4E19EE">
      <w:numFmt w:val="bullet"/>
      <w:lvlText w:val="-"/>
      <w:lvlJc w:val="left"/>
      <w:pPr>
        <w:ind w:left="720" w:hanging="360"/>
      </w:pPr>
      <w:rPr>
        <w:rFonts w:ascii="Eras Medium ITC" w:eastAsiaTheme="minorHAnsi" w:hAnsi="Eras Medium ITC" w:cs="HelveticaNeue-Black"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0BB6170"/>
    <w:multiLevelType w:val="hybridMultilevel"/>
    <w:tmpl w:val="1FC62E92"/>
    <w:lvl w:ilvl="0" w:tplc="0C09000F">
      <w:start w:val="1"/>
      <w:numFmt w:val="decimal"/>
      <w:lvlText w:val="%1."/>
      <w:lvlJc w:val="left"/>
      <w:pPr>
        <w:ind w:left="360" w:hanging="360"/>
      </w:pPr>
    </w:lvl>
    <w:lvl w:ilvl="1" w:tplc="6E4E19EE">
      <w:numFmt w:val="bullet"/>
      <w:lvlText w:val="-"/>
      <w:lvlJc w:val="left"/>
      <w:pPr>
        <w:ind w:left="927" w:hanging="360"/>
      </w:pPr>
      <w:rPr>
        <w:rFonts w:ascii="Eras Medium ITC" w:eastAsiaTheme="minorHAnsi" w:hAnsi="Eras Medium ITC" w:cs="HelveticaNeue-Black" w:hint="default"/>
        <w:b/>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1112DBD"/>
    <w:multiLevelType w:val="multilevel"/>
    <w:tmpl w:val="E0189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35531F8"/>
    <w:multiLevelType w:val="hybridMultilevel"/>
    <w:tmpl w:val="632C1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9414E26"/>
    <w:multiLevelType w:val="hybridMultilevel"/>
    <w:tmpl w:val="B2609C72"/>
    <w:lvl w:ilvl="0" w:tplc="6E4E19EE">
      <w:numFmt w:val="bullet"/>
      <w:lvlText w:val="-"/>
      <w:lvlJc w:val="left"/>
      <w:pPr>
        <w:ind w:left="768" w:hanging="360"/>
      </w:pPr>
      <w:rPr>
        <w:rFonts w:ascii="Eras Medium ITC" w:eastAsiaTheme="minorHAnsi" w:hAnsi="Eras Medium ITC" w:cs="HelveticaNeue-Black" w:hint="default"/>
        <w:b/>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24">
    <w:nsid w:val="595D1897"/>
    <w:multiLevelType w:val="hybridMultilevel"/>
    <w:tmpl w:val="1EA8541C"/>
    <w:lvl w:ilvl="0" w:tplc="0C090001">
      <w:start w:val="1"/>
      <w:numFmt w:val="bullet"/>
      <w:lvlText w:val=""/>
      <w:lvlJc w:val="left"/>
      <w:pPr>
        <w:ind w:left="360" w:hanging="360"/>
      </w:pPr>
      <w:rPr>
        <w:rFonts w:ascii="Symbol" w:hAnsi="Symbol" w:hint="default"/>
      </w:rPr>
    </w:lvl>
    <w:lvl w:ilvl="1" w:tplc="6E4E19EE">
      <w:numFmt w:val="bullet"/>
      <w:lvlText w:val="-"/>
      <w:lvlJc w:val="left"/>
      <w:pPr>
        <w:ind w:left="927" w:hanging="360"/>
      </w:pPr>
      <w:rPr>
        <w:rFonts w:ascii="Eras Medium ITC" w:eastAsiaTheme="minorHAnsi" w:hAnsi="Eras Medium ITC" w:cs="HelveticaNeue-Black" w:hint="default"/>
        <w:b/>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59F12F5A"/>
    <w:multiLevelType w:val="hybridMultilevel"/>
    <w:tmpl w:val="BDB8DEC6"/>
    <w:lvl w:ilvl="0" w:tplc="6E4E19EE">
      <w:numFmt w:val="bullet"/>
      <w:lvlText w:val="-"/>
      <w:lvlJc w:val="left"/>
      <w:pPr>
        <w:ind w:left="768" w:hanging="360"/>
      </w:pPr>
      <w:rPr>
        <w:rFonts w:ascii="Eras Medium ITC" w:eastAsiaTheme="minorHAnsi" w:hAnsi="Eras Medium ITC" w:cs="HelveticaNeue-Black" w:hint="default"/>
        <w:b/>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26">
    <w:nsid w:val="5DBE1C96"/>
    <w:multiLevelType w:val="hybridMultilevel"/>
    <w:tmpl w:val="D3A4EADE"/>
    <w:lvl w:ilvl="0" w:tplc="6E4E19EE">
      <w:numFmt w:val="bullet"/>
      <w:lvlText w:val="-"/>
      <w:lvlJc w:val="left"/>
      <w:pPr>
        <w:ind w:left="720" w:hanging="360"/>
      </w:pPr>
      <w:rPr>
        <w:rFonts w:ascii="Eras Medium ITC" w:eastAsiaTheme="minorHAnsi" w:hAnsi="Eras Medium ITC" w:cs="HelveticaNeue-Black"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F7D0A11"/>
    <w:multiLevelType w:val="hybridMultilevel"/>
    <w:tmpl w:val="98E8A4C2"/>
    <w:lvl w:ilvl="0" w:tplc="279601A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62D72314"/>
    <w:multiLevelType w:val="hybridMultilevel"/>
    <w:tmpl w:val="C62AACAA"/>
    <w:lvl w:ilvl="0" w:tplc="6E4E19EE">
      <w:numFmt w:val="bullet"/>
      <w:lvlText w:val="-"/>
      <w:lvlJc w:val="left"/>
      <w:pPr>
        <w:ind w:left="720" w:hanging="360"/>
      </w:pPr>
      <w:rPr>
        <w:rFonts w:ascii="Eras Medium ITC" w:eastAsiaTheme="minorHAnsi" w:hAnsi="Eras Medium ITC" w:cs="HelveticaNeue-Black" w:hint="default"/>
        <w:b/>
      </w:rPr>
    </w:lvl>
    <w:lvl w:ilvl="1" w:tplc="6E4E19EE">
      <w:numFmt w:val="bullet"/>
      <w:lvlText w:val="-"/>
      <w:lvlJc w:val="left"/>
      <w:pPr>
        <w:ind w:left="1287" w:hanging="360"/>
      </w:pPr>
      <w:rPr>
        <w:rFonts w:ascii="Eras Medium ITC" w:eastAsiaTheme="minorHAnsi" w:hAnsi="Eras Medium ITC" w:cs="HelveticaNeue-Black" w:hint="default"/>
        <w:b/>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nsid w:val="644911F6"/>
    <w:multiLevelType w:val="hybridMultilevel"/>
    <w:tmpl w:val="9F5C1896"/>
    <w:lvl w:ilvl="0" w:tplc="6E4E19EE">
      <w:numFmt w:val="bullet"/>
      <w:lvlText w:val="-"/>
      <w:lvlJc w:val="left"/>
      <w:pPr>
        <w:ind w:left="720" w:hanging="360"/>
      </w:pPr>
      <w:rPr>
        <w:rFonts w:ascii="Eras Medium ITC" w:eastAsiaTheme="minorHAnsi" w:hAnsi="Eras Medium ITC" w:cs="HelveticaNeue-Black"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62F66A3"/>
    <w:multiLevelType w:val="hybridMultilevel"/>
    <w:tmpl w:val="7114706C"/>
    <w:lvl w:ilvl="0" w:tplc="6E4E19EE">
      <w:numFmt w:val="bullet"/>
      <w:lvlText w:val="-"/>
      <w:lvlJc w:val="left"/>
      <w:pPr>
        <w:ind w:left="720" w:hanging="360"/>
      </w:pPr>
      <w:rPr>
        <w:rFonts w:ascii="Eras Medium ITC" w:eastAsiaTheme="minorHAnsi" w:hAnsi="Eras Medium ITC" w:cs="HelveticaNeue-Black"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6DC4C62"/>
    <w:multiLevelType w:val="hybridMultilevel"/>
    <w:tmpl w:val="389E988A"/>
    <w:lvl w:ilvl="0" w:tplc="5BA2BA4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B0E46CA"/>
    <w:multiLevelType w:val="multilevel"/>
    <w:tmpl w:val="E954018C"/>
    <w:numStyleLink w:val="Style1"/>
  </w:abstractNum>
  <w:abstractNum w:abstractNumId="33">
    <w:nsid w:val="70CD3990"/>
    <w:multiLevelType w:val="hybridMultilevel"/>
    <w:tmpl w:val="EC4CCA30"/>
    <w:lvl w:ilvl="0" w:tplc="6E4E19EE">
      <w:numFmt w:val="bullet"/>
      <w:lvlText w:val="-"/>
      <w:lvlJc w:val="left"/>
      <w:pPr>
        <w:ind w:left="720" w:hanging="360"/>
      </w:pPr>
      <w:rPr>
        <w:rFonts w:ascii="Eras Medium ITC" w:eastAsiaTheme="minorHAnsi" w:hAnsi="Eras Medium ITC" w:cs="HelveticaNeue-Black"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4401163"/>
    <w:multiLevelType w:val="hybridMultilevel"/>
    <w:tmpl w:val="8312E7F6"/>
    <w:lvl w:ilvl="0" w:tplc="6E4E19EE">
      <w:numFmt w:val="bullet"/>
      <w:lvlText w:val="-"/>
      <w:lvlJc w:val="left"/>
      <w:pPr>
        <w:ind w:left="720" w:hanging="360"/>
      </w:pPr>
      <w:rPr>
        <w:rFonts w:ascii="Eras Medium ITC" w:eastAsiaTheme="minorHAnsi" w:hAnsi="Eras Medium ITC" w:cs="HelveticaNeue-Black"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99F198E"/>
    <w:multiLevelType w:val="hybridMultilevel"/>
    <w:tmpl w:val="48F0A9DE"/>
    <w:lvl w:ilvl="0" w:tplc="0C090001">
      <w:start w:val="1"/>
      <w:numFmt w:val="bullet"/>
      <w:lvlText w:val=""/>
      <w:lvlJc w:val="left"/>
      <w:pPr>
        <w:ind w:left="360" w:hanging="360"/>
      </w:pPr>
      <w:rPr>
        <w:rFonts w:ascii="Symbol" w:hAnsi="Symbol" w:hint="default"/>
      </w:rPr>
    </w:lvl>
    <w:lvl w:ilvl="1" w:tplc="6E4E19EE">
      <w:numFmt w:val="bullet"/>
      <w:lvlText w:val="-"/>
      <w:lvlJc w:val="left"/>
      <w:pPr>
        <w:ind w:left="927" w:hanging="360"/>
      </w:pPr>
      <w:rPr>
        <w:rFonts w:ascii="Eras Medium ITC" w:eastAsiaTheme="minorHAnsi" w:hAnsi="Eras Medium ITC" w:cs="HelveticaNeue-Black" w:hint="default"/>
        <w:b/>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7E8F09C8"/>
    <w:multiLevelType w:val="hybridMultilevel"/>
    <w:tmpl w:val="E95401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1"/>
  </w:num>
  <w:num w:numId="2">
    <w:abstractNumId w:val="0"/>
  </w:num>
  <w:num w:numId="3">
    <w:abstractNumId w:val="7"/>
  </w:num>
  <w:num w:numId="4">
    <w:abstractNumId w:val="32"/>
  </w:num>
  <w:num w:numId="5">
    <w:abstractNumId w:val="16"/>
  </w:num>
  <w:num w:numId="6">
    <w:abstractNumId w:val="36"/>
  </w:num>
  <w:num w:numId="7">
    <w:abstractNumId w:val="14"/>
  </w:num>
  <w:num w:numId="8">
    <w:abstractNumId w:val="31"/>
  </w:num>
  <w:num w:numId="9">
    <w:abstractNumId w:val="11"/>
  </w:num>
  <w:num w:numId="10">
    <w:abstractNumId w:val="20"/>
  </w:num>
  <w:num w:numId="11">
    <w:abstractNumId w:val="35"/>
  </w:num>
  <w:num w:numId="12">
    <w:abstractNumId w:val="22"/>
  </w:num>
  <w:num w:numId="13">
    <w:abstractNumId w:val="4"/>
  </w:num>
  <w:num w:numId="14">
    <w:abstractNumId w:val="18"/>
  </w:num>
  <w:num w:numId="15">
    <w:abstractNumId w:val="5"/>
  </w:num>
  <w:num w:numId="16">
    <w:abstractNumId w:val="27"/>
  </w:num>
  <w:num w:numId="17">
    <w:abstractNumId w:val="10"/>
  </w:num>
  <w:num w:numId="18">
    <w:abstractNumId w:val="12"/>
  </w:num>
  <w:num w:numId="19">
    <w:abstractNumId w:val="25"/>
  </w:num>
  <w:num w:numId="20">
    <w:abstractNumId w:val="24"/>
  </w:num>
  <w:num w:numId="21">
    <w:abstractNumId w:val="28"/>
  </w:num>
  <w:num w:numId="22">
    <w:abstractNumId w:val="15"/>
  </w:num>
  <w:num w:numId="23">
    <w:abstractNumId w:val="17"/>
  </w:num>
  <w:num w:numId="24">
    <w:abstractNumId w:val="2"/>
  </w:num>
  <w:num w:numId="25">
    <w:abstractNumId w:val="13"/>
  </w:num>
  <w:num w:numId="26">
    <w:abstractNumId w:val="1"/>
  </w:num>
  <w:num w:numId="27">
    <w:abstractNumId w:val="9"/>
  </w:num>
  <w:num w:numId="28">
    <w:abstractNumId w:val="34"/>
  </w:num>
  <w:num w:numId="29">
    <w:abstractNumId w:val="23"/>
  </w:num>
  <w:num w:numId="30">
    <w:abstractNumId w:val="33"/>
  </w:num>
  <w:num w:numId="31">
    <w:abstractNumId w:val="29"/>
  </w:num>
  <w:num w:numId="32">
    <w:abstractNumId w:val="8"/>
  </w:num>
  <w:num w:numId="33">
    <w:abstractNumId w:val="30"/>
  </w:num>
  <w:num w:numId="34">
    <w:abstractNumId w:val="26"/>
  </w:num>
  <w:num w:numId="35">
    <w:abstractNumId w:val="3"/>
  </w:num>
  <w:num w:numId="36">
    <w:abstractNumId w:val="6"/>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0DC"/>
    <w:rsid w:val="00054FC3"/>
    <w:rsid w:val="000B484A"/>
    <w:rsid w:val="00102F73"/>
    <w:rsid w:val="001070DC"/>
    <w:rsid w:val="001525D0"/>
    <w:rsid w:val="001D449A"/>
    <w:rsid w:val="002644DE"/>
    <w:rsid w:val="0029219F"/>
    <w:rsid w:val="00324E99"/>
    <w:rsid w:val="003730A7"/>
    <w:rsid w:val="003970C4"/>
    <w:rsid w:val="003B5DE7"/>
    <w:rsid w:val="003C52F8"/>
    <w:rsid w:val="003D7516"/>
    <w:rsid w:val="003F1804"/>
    <w:rsid w:val="00433CEA"/>
    <w:rsid w:val="00471DDA"/>
    <w:rsid w:val="004B2A31"/>
    <w:rsid w:val="005659B8"/>
    <w:rsid w:val="005A431C"/>
    <w:rsid w:val="00664B15"/>
    <w:rsid w:val="00682368"/>
    <w:rsid w:val="006A7657"/>
    <w:rsid w:val="006C5716"/>
    <w:rsid w:val="006D566D"/>
    <w:rsid w:val="006F68D4"/>
    <w:rsid w:val="006F6A4D"/>
    <w:rsid w:val="00703517"/>
    <w:rsid w:val="00710186"/>
    <w:rsid w:val="00710D9F"/>
    <w:rsid w:val="007214F4"/>
    <w:rsid w:val="00737C48"/>
    <w:rsid w:val="00817C9E"/>
    <w:rsid w:val="008C107F"/>
    <w:rsid w:val="008D1A5A"/>
    <w:rsid w:val="00927272"/>
    <w:rsid w:val="009356C0"/>
    <w:rsid w:val="009813D2"/>
    <w:rsid w:val="009873FF"/>
    <w:rsid w:val="009B50EB"/>
    <w:rsid w:val="009D032D"/>
    <w:rsid w:val="009E1AA3"/>
    <w:rsid w:val="00A96A5B"/>
    <w:rsid w:val="00B0764A"/>
    <w:rsid w:val="00B15122"/>
    <w:rsid w:val="00B5211A"/>
    <w:rsid w:val="00B90F5A"/>
    <w:rsid w:val="00BB2EB7"/>
    <w:rsid w:val="00BE688D"/>
    <w:rsid w:val="00C66631"/>
    <w:rsid w:val="00CD1F32"/>
    <w:rsid w:val="00CE5D02"/>
    <w:rsid w:val="00DA3A32"/>
    <w:rsid w:val="00E570FE"/>
    <w:rsid w:val="00E776B6"/>
    <w:rsid w:val="00E85D7A"/>
    <w:rsid w:val="00EB5FBC"/>
    <w:rsid w:val="00FA72F9"/>
    <w:rsid w:val="00FC2DDE"/>
    <w:rsid w:val="00FD4E94"/>
    <w:rsid w:val="00FE779B"/>
    <w:rsid w:val="00FF316B"/>
    <w:rsid w:val="00FF3CA3"/>
    <w:rsid w:val="00FF7E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2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70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8C107F"/>
    <w:pPr>
      <w:ind w:left="720"/>
      <w:contextualSpacing/>
    </w:pPr>
  </w:style>
  <w:style w:type="numbering" w:customStyle="1" w:styleId="Style1">
    <w:name w:val="Style1"/>
    <w:uiPriority w:val="99"/>
    <w:rsid w:val="008C107F"/>
    <w:pPr>
      <w:numPr>
        <w:numId w:val="3"/>
      </w:numPr>
    </w:pPr>
  </w:style>
  <w:style w:type="table" w:styleId="TableGrid">
    <w:name w:val="Table Grid"/>
    <w:basedOn w:val="TableNormal"/>
    <w:uiPriority w:val="59"/>
    <w:rsid w:val="002921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90F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0F5A"/>
  </w:style>
  <w:style w:type="paragraph" w:styleId="Footer">
    <w:name w:val="footer"/>
    <w:basedOn w:val="Normal"/>
    <w:link w:val="FooterChar"/>
    <w:uiPriority w:val="99"/>
    <w:unhideWhenUsed/>
    <w:rsid w:val="00B90F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0F5A"/>
  </w:style>
  <w:style w:type="table" w:styleId="MediumGrid3-Accent5">
    <w:name w:val="Medium Grid 3 Accent 5"/>
    <w:basedOn w:val="TableNormal"/>
    <w:uiPriority w:val="69"/>
    <w:rsid w:val="009356C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2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70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8C107F"/>
    <w:pPr>
      <w:ind w:left="720"/>
      <w:contextualSpacing/>
    </w:pPr>
  </w:style>
  <w:style w:type="numbering" w:customStyle="1" w:styleId="Style1">
    <w:name w:val="Style1"/>
    <w:uiPriority w:val="99"/>
    <w:rsid w:val="008C107F"/>
    <w:pPr>
      <w:numPr>
        <w:numId w:val="3"/>
      </w:numPr>
    </w:pPr>
  </w:style>
  <w:style w:type="table" w:styleId="TableGrid">
    <w:name w:val="Table Grid"/>
    <w:basedOn w:val="TableNormal"/>
    <w:uiPriority w:val="59"/>
    <w:rsid w:val="002921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90F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0F5A"/>
  </w:style>
  <w:style w:type="paragraph" w:styleId="Footer">
    <w:name w:val="footer"/>
    <w:basedOn w:val="Normal"/>
    <w:link w:val="FooterChar"/>
    <w:uiPriority w:val="99"/>
    <w:unhideWhenUsed/>
    <w:rsid w:val="00B90F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0F5A"/>
  </w:style>
  <w:style w:type="table" w:styleId="MediumGrid3-Accent5">
    <w:name w:val="Medium Grid 3 Accent 5"/>
    <w:basedOn w:val="TableNormal"/>
    <w:uiPriority w:val="69"/>
    <w:rsid w:val="009356C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143247">
      <w:bodyDiv w:val="1"/>
      <w:marLeft w:val="0"/>
      <w:marRight w:val="0"/>
      <w:marTop w:val="0"/>
      <w:marBottom w:val="0"/>
      <w:divBdr>
        <w:top w:val="none" w:sz="0" w:space="0" w:color="auto"/>
        <w:left w:val="none" w:sz="0" w:space="0" w:color="auto"/>
        <w:bottom w:val="none" w:sz="0" w:space="0" w:color="auto"/>
        <w:right w:val="none" w:sz="0" w:space="0" w:color="auto"/>
      </w:divBdr>
    </w:div>
    <w:div w:id="787163695">
      <w:bodyDiv w:val="1"/>
      <w:marLeft w:val="168"/>
      <w:marRight w:val="168"/>
      <w:marTop w:val="0"/>
      <w:marBottom w:val="0"/>
      <w:divBdr>
        <w:top w:val="none" w:sz="0" w:space="0" w:color="auto"/>
        <w:left w:val="none" w:sz="0" w:space="0" w:color="auto"/>
        <w:bottom w:val="none" w:sz="0" w:space="0" w:color="auto"/>
        <w:right w:val="none" w:sz="0" w:space="0" w:color="auto"/>
      </w:divBdr>
      <w:divsChild>
        <w:div w:id="1577855534">
          <w:marLeft w:val="0"/>
          <w:marRight w:val="0"/>
          <w:marTop w:val="0"/>
          <w:marBottom w:val="0"/>
          <w:divBdr>
            <w:top w:val="none" w:sz="0" w:space="0" w:color="auto"/>
            <w:left w:val="single" w:sz="12" w:space="0" w:color="FFFFFF"/>
            <w:bottom w:val="none" w:sz="0" w:space="0" w:color="auto"/>
            <w:right w:val="single" w:sz="12" w:space="0" w:color="FFFFFF"/>
          </w:divBdr>
          <w:divsChild>
            <w:div w:id="340859451">
              <w:marLeft w:val="180"/>
              <w:marRight w:val="180"/>
              <w:marTop w:val="0"/>
              <w:marBottom w:val="0"/>
              <w:divBdr>
                <w:top w:val="none" w:sz="0" w:space="0" w:color="auto"/>
                <w:left w:val="none" w:sz="0" w:space="0" w:color="auto"/>
                <w:bottom w:val="none" w:sz="0" w:space="0" w:color="auto"/>
                <w:right w:val="none" w:sz="0" w:space="0" w:color="auto"/>
              </w:divBdr>
              <w:divsChild>
                <w:div w:id="162800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571</TotalTime>
  <Pages>2</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New South Wales</Company>
  <LinksUpToDate>false</LinksUpToDate>
  <CharactersWithSpaces>4290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Ludwig Nanawar</dc:creator>
  <cp:lastModifiedBy>Ludwig Nanawar</cp:lastModifiedBy>
  <cp:revision>8</cp:revision>
  <dcterms:created xsi:type="dcterms:W3CDTF">2012-05-28T08:09:00Z</dcterms:created>
  <dcterms:modified xsi:type="dcterms:W3CDTF">2012-06-03T12:12:00Z</dcterms:modified>
</cp:coreProperties>
</file>